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E43" w:rsidRPr="00E47913" w:rsidRDefault="004F4E43" w:rsidP="00697BFA">
      <w:pPr>
        <w:spacing w:line="312" w:lineRule="auto"/>
        <w:ind w:right="-43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t>Ф.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Pr="00E47913">
        <w:rPr>
          <w:rFonts w:ascii="Times New Roman" w:hAnsi="Times New Roman" w:cs="Times New Roman"/>
          <w:b/>
          <w:sz w:val="28"/>
          <w:szCs w:val="28"/>
        </w:rPr>
        <w:t>03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Pr="00E47913">
        <w:rPr>
          <w:rFonts w:ascii="Times New Roman" w:hAnsi="Times New Roman" w:cs="Times New Roman"/>
          <w:b/>
          <w:sz w:val="28"/>
          <w:szCs w:val="28"/>
        </w:rPr>
        <w:t xml:space="preserve">-03       </w:t>
      </w:r>
    </w:p>
    <w:p w:rsidR="004F4E43" w:rsidRPr="00E47913" w:rsidRDefault="004F4E43" w:rsidP="004F4E43">
      <w:pPr>
        <w:spacing w:line="312" w:lineRule="auto"/>
        <w:ind w:right="-18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F4E43" w:rsidRPr="00E47913" w:rsidRDefault="004F4E43" w:rsidP="004F4E43">
      <w:pPr>
        <w:spacing w:line="312" w:lineRule="auto"/>
        <w:ind w:left="-900" w:right="-18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tabs>
          <w:tab w:val="left" w:pos="9072"/>
          <w:tab w:val="left" w:pos="9214"/>
        </w:tabs>
        <w:ind w:right="-142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Бердалиева Г.А., </w:t>
      </w:r>
      <w:r w:rsidR="00C775E6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Мугалбекова А.А.</w:t>
      </w:r>
    </w:p>
    <w:p w:rsidR="004F4E43" w:rsidRPr="00E47913" w:rsidRDefault="004F4E43" w:rsidP="004F4E43">
      <w:pPr>
        <w:ind w:right="-1134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4F4E43" w:rsidRPr="00E47913" w:rsidRDefault="004F4E43" w:rsidP="004F4E43">
      <w:pPr>
        <w:tabs>
          <w:tab w:val="left" w:pos="8280"/>
        </w:tabs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</w:p>
    <w:p w:rsidR="004F4E43" w:rsidRPr="00E47913" w:rsidRDefault="004F4E43" w:rsidP="004F4E43">
      <w:pPr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выполнению курсовых работ по дисциплине «</w:t>
      </w:r>
      <w:r w:rsidR="001646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C775E6" w:rsidRPr="00E47913" w:rsidRDefault="00C775E6" w:rsidP="004F4E4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E47913" w:rsidRDefault="00E47913" w:rsidP="00E4791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:rsidR="004F4E43" w:rsidRPr="00E47913" w:rsidRDefault="00F5292F" w:rsidP="00E4791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pict>
          <v:rect id="_x0000_s1037" style="position:absolute;left:0;text-align:left;margin-left:220.2pt;margin-top:38pt;width:34.5pt;height:19.5pt;z-index:251663360" stroked="f"/>
        </w:pict>
      </w:r>
      <w:r w:rsidR="004F4E43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Шымкент 201</w:t>
      </w:r>
      <w:r w:rsidR="001646D4"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  <w:t>8</w:t>
      </w:r>
      <w:r w:rsidR="004F4E43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г.</w:t>
      </w:r>
    </w:p>
    <w:p w:rsidR="004F4E43" w:rsidRPr="00E47913" w:rsidRDefault="004F4E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</w:p>
    <w:p w:rsidR="00976543" w:rsidRPr="00E47913" w:rsidRDefault="00976543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90A25" w:rsidRPr="00E47913" w:rsidRDefault="00790A25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76543" w:rsidRPr="00E47913" w:rsidRDefault="00F5292F" w:rsidP="00260E1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pict>
          <v:rect id="_x0000_s1036" style="position:absolute;margin-left:207.45pt;margin-top:30pt;width:54.75pt;height:36pt;z-index:251662336" stroked="f"/>
        </w:pict>
      </w:r>
    </w:p>
    <w:p w:rsidR="004F4E43" w:rsidRPr="00E47913" w:rsidRDefault="004F4E43" w:rsidP="003D7EAA">
      <w:pPr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lastRenderedPageBreak/>
        <w:t>Министерство образования и наукиРеспублики Казахстан</w:t>
      </w:r>
    </w:p>
    <w:p w:rsidR="004F4E43" w:rsidRPr="00E47913" w:rsidRDefault="004F4E43" w:rsidP="004F4E43">
      <w:pPr>
        <w:ind w:right="-79"/>
        <w:rPr>
          <w:rFonts w:ascii="Times New Roman" w:hAnsi="Times New Roman" w:cs="Times New Roman"/>
          <w:b/>
          <w:caps/>
          <w:sz w:val="28"/>
          <w:szCs w:val="28"/>
          <w:lang w:val="kk-KZ" w:eastAsia="ko-KR"/>
        </w:rPr>
      </w:pPr>
    </w:p>
    <w:p w:rsidR="004F4E43" w:rsidRPr="00E47913" w:rsidRDefault="004F4E43" w:rsidP="004F4E43">
      <w:pPr>
        <w:ind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ЮЖНО-КАЗАХСТАНСКИЙ  государственный  университет</w:t>
      </w:r>
    </w:p>
    <w:p w:rsidR="004F4E43" w:rsidRPr="00E47913" w:rsidRDefault="004F4E43" w:rsidP="004F4E43">
      <w:pPr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им. М. Ауезова</w:t>
      </w:r>
    </w:p>
    <w:p w:rsidR="004F4E43" w:rsidRPr="00E47913" w:rsidRDefault="004F4E43" w:rsidP="004F4E43">
      <w:pPr>
        <w:spacing w:line="312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5E6" w:rsidRPr="00E47913" w:rsidRDefault="00C775E6" w:rsidP="004F4E43">
      <w:pPr>
        <w:spacing w:line="312" w:lineRule="auto"/>
        <w:ind w:left="-900" w:right="-7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E43" w:rsidRPr="00E47913" w:rsidRDefault="00E47913" w:rsidP="004F4E43">
      <w:pPr>
        <w:spacing w:line="312" w:lineRule="auto"/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Кафедра   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«Информационные системы</w:t>
      </w:r>
      <w:r w:rsidR="00C775E6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и моделирование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4F4E43" w:rsidRPr="00E47913" w:rsidRDefault="004F4E43" w:rsidP="004F4E43">
      <w:pPr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Методические указания</w:t>
      </w:r>
    </w:p>
    <w:p w:rsidR="004F4E43" w:rsidRPr="00E47913" w:rsidRDefault="004F4E43" w:rsidP="004F4E43">
      <w:pPr>
        <w:ind w:left="-180"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по   выполнению  курсовых работ  </w:t>
      </w:r>
    </w:p>
    <w:p w:rsidR="004F4E43" w:rsidRPr="00E47913" w:rsidRDefault="004F4E43" w:rsidP="004F4E43">
      <w:pPr>
        <w:ind w:left="-180"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по   дисциплине</w:t>
      </w:r>
    </w:p>
    <w:p w:rsidR="004F4E43" w:rsidRPr="00E47913" w:rsidRDefault="004F4E43" w:rsidP="004F4E43">
      <w:pPr>
        <w:ind w:left="-360" w:right="-180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«</w:t>
      </w:r>
      <w:r w:rsidR="001646D4">
        <w:rPr>
          <w:rFonts w:ascii="Times New Roman" w:hAnsi="Times New Roman" w:cs="Times New Roman"/>
          <w:b/>
          <w:sz w:val="28"/>
          <w:szCs w:val="28"/>
          <w:lang w:eastAsia="ko-KR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</w:p>
    <w:p w:rsidR="004F4E43" w:rsidRPr="00E47913" w:rsidRDefault="004F4E43" w:rsidP="004F4E43">
      <w:pPr>
        <w:ind w:left="-540" w:right="-79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4F4E43" w:rsidRPr="00E47913" w:rsidRDefault="004F4E43" w:rsidP="004F4E43">
      <w:pPr>
        <w:ind w:right="-79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        для студентов  специальности 5В070300 – «</w:t>
      </w:r>
      <w:r w:rsidRPr="00E47913">
        <w:rPr>
          <w:rFonts w:ascii="Times New Roman" w:hAnsi="Times New Roman" w:cs="Times New Roman"/>
          <w:b/>
          <w:sz w:val="28"/>
          <w:szCs w:val="28"/>
          <w:lang w:val="kk-KZ"/>
        </w:rPr>
        <w:t>Информационные системы</w:t>
      </w:r>
      <w:r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»</w:t>
      </w: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F4E43" w:rsidRPr="00E47913" w:rsidRDefault="004F4E43" w:rsidP="004F4E43">
      <w:pPr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3075AE" w:rsidRPr="00E47913" w:rsidRDefault="003075AE" w:rsidP="00C775E6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90A25" w:rsidRPr="00E47913" w:rsidRDefault="00790A25" w:rsidP="00E47913">
      <w:pPr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3D7EAA" w:rsidRPr="00E47913" w:rsidRDefault="00F5292F" w:rsidP="00E47913">
      <w:pPr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35" style="position:absolute;left:0;text-align:left;margin-left:223.95pt;margin-top:38pt;width:28.5pt;height:25.5pt;z-index:251661312" stroked="f"/>
        </w:pic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Шымкент,  20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 w:rsidR="001646D4">
        <w:rPr>
          <w:rFonts w:ascii="Times New Roman" w:hAnsi="Times New Roman" w:cs="Times New Roman"/>
          <w:b/>
          <w:sz w:val="28"/>
          <w:szCs w:val="28"/>
          <w:lang w:val="kk-KZ" w:eastAsia="ko-KR"/>
        </w:rPr>
        <w:t>8</w:t>
      </w:r>
      <w:r w:rsidR="004F4E43" w:rsidRPr="00E47913">
        <w:rPr>
          <w:rFonts w:ascii="Times New Roman" w:hAnsi="Times New Roman" w:cs="Times New Roman"/>
          <w:b/>
          <w:sz w:val="28"/>
          <w:szCs w:val="28"/>
          <w:lang w:eastAsia="ko-KR"/>
        </w:rPr>
        <w:t>г.</w:t>
      </w:r>
    </w:p>
    <w:p w:rsidR="004F4E43" w:rsidRPr="00E47913" w:rsidRDefault="004F4E43" w:rsidP="00E4791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УДК 004(07)</w:t>
      </w:r>
    </w:p>
    <w:p w:rsidR="004F4E43" w:rsidRPr="00E47913" w:rsidRDefault="004F4E43" w:rsidP="00E479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r w:rsidRPr="00E47913">
        <w:rPr>
          <w:rFonts w:ascii="Times New Roman" w:hAnsi="Times New Roman" w:cs="Times New Roman"/>
          <w:color w:val="000000"/>
          <w:sz w:val="28"/>
          <w:szCs w:val="28"/>
        </w:rPr>
        <w:t xml:space="preserve">Бердалиева Г.А., </w:t>
      </w:r>
      <w:r w:rsidRPr="00E47913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Мугалбекова А.А.</w:t>
      </w:r>
      <w:r w:rsidRPr="00E47913">
        <w:rPr>
          <w:rFonts w:ascii="Times New Roman" w:hAnsi="Times New Roman" w:cs="Times New Roman"/>
          <w:sz w:val="28"/>
          <w:szCs w:val="28"/>
        </w:rPr>
        <w:t>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sz w:val="28"/>
          <w:szCs w:val="28"/>
        </w:rPr>
        <w:t>». Методические указания по выполнению курсовой работы. - Шымкент: ЮКГУ</w:t>
      </w:r>
      <w:r w:rsidRPr="00E47913">
        <w:rPr>
          <w:rFonts w:ascii="Times New Roman" w:hAnsi="Times New Roman" w:cs="Times New Roman"/>
          <w:sz w:val="28"/>
          <w:szCs w:val="28"/>
          <w:lang w:val="kk-KZ"/>
        </w:rPr>
        <w:t xml:space="preserve"> им.М.Ауезова</w:t>
      </w:r>
      <w:r w:rsidR="001646D4">
        <w:rPr>
          <w:rFonts w:ascii="Times New Roman" w:hAnsi="Times New Roman" w:cs="Times New Roman"/>
          <w:sz w:val="28"/>
          <w:szCs w:val="28"/>
        </w:rPr>
        <w:t>, 2018</w:t>
      </w:r>
      <w:r w:rsidRPr="00E47913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47913">
        <w:rPr>
          <w:rFonts w:ascii="Times New Roman" w:hAnsi="Times New Roman" w:cs="Times New Roman"/>
          <w:sz w:val="28"/>
          <w:szCs w:val="28"/>
        </w:rPr>
        <w:t>-с.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Методические указания составлены в соответствии с требованиями учебного плана и программой дисциплины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sz w:val="28"/>
          <w:szCs w:val="28"/>
        </w:rPr>
        <w:t xml:space="preserve">» и включают все необходимые сведения по выполнению курсовых работ. 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Методические указания предназначены для студентов специальности 5В070300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Информационные системы</w:t>
      </w:r>
      <w:r w:rsidRPr="00E47913">
        <w:rPr>
          <w:rFonts w:ascii="Times New Roman" w:hAnsi="Times New Roman" w:cs="Times New Roman"/>
          <w:sz w:val="28"/>
          <w:szCs w:val="28"/>
        </w:rPr>
        <w:t>»</w:t>
      </w:r>
    </w:p>
    <w:p w:rsid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35A71" w:rsidRPr="00E47913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Методические указания предназначены для подготовки, выполнения и оформления курсовых работ, выполняемых студентами в соответствии с учебным планом. Предоставлен необходимый методический материал для выполнения курсовой работы, помогающий студенту определить состав, порядок выполнения и требования к оформлению разрабатываемого программного продукта. 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Рецензент: Ахметова С.Т. - к.ф.-м.н., доцент кафедры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ВТиПО</w:t>
      </w:r>
      <w:r w:rsidRPr="00E47913">
        <w:rPr>
          <w:rFonts w:ascii="Times New Roman" w:hAnsi="Times New Roman" w:cs="Times New Roman"/>
          <w:sz w:val="28"/>
          <w:szCs w:val="28"/>
        </w:rPr>
        <w:t>»</w:t>
      </w: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47913" w:rsidRP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Рассмотрено и рекомендовано к печати заседанием кафедры «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>Информационные системы и моделирование</w:t>
      </w:r>
      <w:r w:rsidR="001646D4">
        <w:rPr>
          <w:rFonts w:ascii="Times New Roman" w:hAnsi="Times New Roman" w:cs="Times New Roman"/>
          <w:sz w:val="28"/>
          <w:szCs w:val="28"/>
        </w:rPr>
        <w:t xml:space="preserve">» (протокол №__ от «___» ___201  </w:t>
      </w:r>
      <w:r w:rsidRPr="00E47913">
        <w:rPr>
          <w:rFonts w:ascii="Times New Roman" w:hAnsi="Times New Roman" w:cs="Times New Roman"/>
          <w:sz w:val="28"/>
          <w:szCs w:val="28"/>
        </w:rPr>
        <w:t xml:space="preserve"> г.) и Комитетом по «Инновационным технологиям обучения и методической обеспеченности» Высшей школы «Информационные технологии и энергетика»</w:t>
      </w:r>
      <w:r w:rsidR="001646D4">
        <w:rPr>
          <w:rFonts w:ascii="Times New Roman" w:hAnsi="Times New Roman" w:cs="Times New Roman"/>
          <w:sz w:val="28"/>
          <w:szCs w:val="28"/>
        </w:rPr>
        <w:t xml:space="preserve"> (протокол № __ от «___» ___201  </w:t>
      </w:r>
      <w:r w:rsidRPr="00E47913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E47913" w:rsidRDefault="00E47913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  <w:r w:rsidRPr="00E47913">
        <w:rPr>
          <w:rFonts w:ascii="Times New Roma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М.Ауезова</w:t>
      </w:r>
      <w:r w:rsidR="001646D4">
        <w:rPr>
          <w:rFonts w:ascii="Times New Roman" w:hAnsi="Times New Roman" w:cs="Times New Roman"/>
          <w:sz w:val="28"/>
          <w:szCs w:val="28"/>
          <w:lang w:eastAsia="ko-KR"/>
        </w:rPr>
        <w:t xml:space="preserve">, протокол № ___ от «__» __ 201  </w:t>
      </w:r>
      <w:r w:rsidRPr="00E47913">
        <w:rPr>
          <w:rFonts w:ascii="Times New Roman" w:hAnsi="Times New Roman" w:cs="Times New Roman"/>
          <w:sz w:val="28"/>
          <w:szCs w:val="28"/>
          <w:lang w:eastAsia="ko-KR"/>
        </w:rPr>
        <w:t xml:space="preserve"> г.</w:t>
      </w: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735A71" w:rsidRPr="00E47913" w:rsidRDefault="00735A71" w:rsidP="00735A71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ko-KR"/>
        </w:rPr>
      </w:pPr>
    </w:p>
    <w:p w:rsidR="00274608" w:rsidRDefault="004F4E43" w:rsidP="00735A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© Южно-Казахстанский государственный университет 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</w:rPr>
        <w:t>им. М.Ауезова, 20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1</w:t>
      </w:r>
      <w:r w:rsidR="00007D4C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8 </w:t>
      </w:r>
      <w:r w:rsidRPr="00E47913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>г.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Ответственный за выпуск  </w:t>
      </w:r>
      <w:r w:rsidR="00274608" w:rsidRPr="00E47913">
        <w:rPr>
          <w:rFonts w:ascii="Times New Roman" w:hAnsi="Times New Roman" w:cs="Times New Roman"/>
          <w:sz w:val="28"/>
          <w:szCs w:val="28"/>
          <w:lang w:val="kk-KZ"/>
        </w:rPr>
        <w:t>Мугалбекова А.А.</w:t>
      </w:r>
    </w:p>
    <w:p w:rsidR="00F126DF" w:rsidRPr="00735A71" w:rsidRDefault="00F5292F" w:rsidP="00735A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215.7pt;margin-top:21.3pt;width:34.5pt;height:31.5pt;z-index:251660288" stroked="f"/>
        </w:pict>
      </w:r>
    </w:p>
    <w:p w:rsidR="004F4E43" w:rsidRPr="0021484E" w:rsidRDefault="004F4E43" w:rsidP="0021484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8478"/>
        <w:gridCol w:w="527"/>
      </w:tblGrid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8D12D9" w:rsidRPr="00393ACC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Введение</w:t>
            </w:r>
            <w:r w:rsidR="00393AC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D12D9" w:rsidTr="001020F5">
        <w:tc>
          <w:tcPr>
            <w:tcW w:w="566" w:type="dxa"/>
          </w:tcPr>
          <w:p w:rsidR="008D12D9" w:rsidRPr="00FD7B79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Требования к компетенциям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.........................................................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.1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sz w:val="28"/>
                <w:szCs w:val="28"/>
              </w:rPr>
              <w:t>Требования к уровню профессиональной подготовки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.2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sz w:val="28"/>
                <w:szCs w:val="28"/>
              </w:rPr>
              <w:t>Требования к специальным компетенциям</w:t>
            </w:r>
            <w:r w:rsidRPr="00E4791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.3</w:t>
            </w:r>
          </w:p>
        </w:tc>
        <w:tc>
          <w:tcPr>
            <w:tcW w:w="8478" w:type="dxa"/>
          </w:tcPr>
          <w:p w:rsidR="008D12D9" w:rsidRPr="00E47913" w:rsidRDefault="008D12D9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Компетенции, формируемые при выполнении курсовой работы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</w:t>
            </w: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организации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тематике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8478" w:type="dxa"/>
          </w:tcPr>
          <w:p w:rsid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Требования к порядку написания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Содержание и структура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8478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Правила оформления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D12D9" w:rsidTr="001020F5">
        <w:tc>
          <w:tcPr>
            <w:tcW w:w="566" w:type="dxa"/>
          </w:tcPr>
          <w:p w:rsidR="008D12D9" w:rsidRPr="008D12D9" w:rsidRDefault="008D12D9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Объем графической части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представления на защиту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Порядок защиты курсовой работы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Примерная структура доклада студента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D00F7" w:rsidTr="001020F5">
        <w:tc>
          <w:tcPr>
            <w:tcW w:w="566" w:type="dxa"/>
          </w:tcPr>
          <w:p w:rsidR="008D00F7" w:rsidRDefault="008D00F7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8478" w:type="dxa"/>
          </w:tcPr>
          <w:p w:rsidR="008D00F7" w:rsidRDefault="008D00F7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Примерная тематика курсовых работ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</w:t>
            </w:r>
          </w:p>
        </w:tc>
        <w:tc>
          <w:tcPr>
            <w:tcW w:w="527" w:type="dxa"/>
          </w:tcPr>
          <w:p w:rsidR="008D00F7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D00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8478" w:type="dxa"/>
          </w:tcPr>
          <w:p w:rsidR="0021484E" w:rsidRPr="00393ACC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735A71"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  <w:r w:rsidR="00393AC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.................................................................................</w:t>
            </w:r>
          </w:p>
        </w:tc>
        <w:tc>
          <w:tcPr>
            <w:tcW w:w="527" w:type="dxa"/>
          </w:tcPr>
          <w:p w:rsidR="0021484E" w:rsidRDefault="000324EB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8D12D9" w:rsidTr="001020F5">
        <w:tc>
          <w:tcPr>
            <w:tcW w:w="566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="008D00F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8478" w:type="dxa"/>
          </w:tcPr>
          <w:p w:rsidR="008D12D9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Список использованной литературы</w:t>
            </w:r>
            <w:r w:rsidR="001020F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.........................................................</w:t>
            </w:r>
          </w:p>
        </w:tc>
        <w:tc>
          <w:tcPr>
            <w:tcW w:w="527" w:type="dxa"/>
          </w:tcPr>
          <w:p w:rsidR="008D12D9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А. Форма титульного листа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................................................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Б. Форма задания на выполнение курсовой работы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</w:t>
            </w:r>
          </w:p>
        </w:tc>
        <w:tc>
          <w:tcPr>
            <w:tcW w:w="527" w:type="dxa"/>
          </w:tcPr>
          <w:p w:rsidR="0021484E" w:rsidRDefault="007755A2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324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1484E" w:rsidTr="001020F5">
        <w:tc>
          <w:tcPr>
            <w:tcW w:w="566" w:type="dxa"/>
          </w:tcPr>
          <w:p w:rsidR="0021484E" w:rsidRDefault="0021484E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478" w:type="dxa"/>
          </w:tcPr>
          <w:p w:rsidR="0021484E" w:rsidRPr="001020F5" w:rsidRDefault="0021484E" w:rsidP="00393A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E479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Приложение В. Форма протокола защиты курсовой работы</w:t>
            </w:r>
            <w:r w:rsidR="00102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................</w:t>
            </w:r>
          </w:p>
        </w:tc>
        <w:tc>
          <w:tcPr>
            <w:tcW w:w="527" w:type="dxa"/>
          </w:tcPr>
          <w:p w:rsidR="0021484E" w:rsidRDefault="000324EB" w:rsidP="00393ACC">
            <w:pPr>
              <w:ind w:right="-43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F4E4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1020F5" w:rsidRPr="001020F5" w:rsidRDefault="001020F5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4F4E43" w:rsidRPr="00E47913" w:rsidRDefault="004F4E43" w:rsidP="004F4E4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DD4825" w:rsidRDefault="00F5292F" w:rsidP="00DD4825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pict>
          <v:rect id="_x0000_s1033" style="position:absolute;left:0;text-align:left;margin-left:215.7pt;margin-top:23.15pt;width:51pt;height:30pt;z-index:251659264" stroked="f"/>
        </w:pict>
      </w:r>
    </w:p>
    <w:p w:rsidR="004F4E43" w:rsidRPr="00E47913" w:rsidRDefault="004F4E43" w:rsidP="00DD4825">
      <w:pPr>
        <w:shd w:val="clear" w:color="auto" w:fill="FFFFFF"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Введение </w:t>
      </w:r>
    </w:p>
    <w:p w:rsidR="00260E18" w:rsidRPr="00E47913" w:rsidRDefault="00260E18" w:rsidP="00DD4825">
      <w:pPr>
        <w:pStyle w:val="a7"/>
        <w:shd w:val="clear" w:color="auto" w:fill="FFFFFF"/>
        <w:autoSpaceDE w:val="0"/>
        <w:autoSpaceDN w:val="0"/>
        <w:adjustRightInd w:val="0"/>
        <w:ind w:left="644"/>
        <w:jc w:val="both"/>
        <w:rPr>
          <w:b/>
          <w:color w:val="000000" w:themeColor="text1"/>
          <w:sz w:val="28"/>
          <w:szCs w:val="28"/>
        </w:rPr>
      </w:pPr>
    </w:p>
    <w:p w:rsidR="004F4E43" w:rsidRPr="00E47913" w:rsidRDefault="004F4E43" w:rsidP="00697BFA">
      <w:pPr>
        <w:spacing w:after="0"/>
        <w:ind w:firstLine="426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E47913">
        <w:rPr>
          <w:rFonts w:ascii="Times New Roman" w:eastAsia="Batang" w:hAnsi="Times New Roman" w:cs="Times New Roman"/>
          <w:sz w:val="28"/>
          <w:szCs w:val="28"/>
        </w:rPr>
        <w:t>Настоящие методические указания по дисциплине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» предназначены для выполнения студентами курсовой работы. Данная дисциплина является компонентом по выбору цикла </w:t>
      </w:r>
      <w:r w:rsidRPr="00E47913">
        <w:rPr>
          <w:rFonts w:ascii="Times New Roman" w:eastAsia="Batang" w:hAnsi="Times New Roman" w:cs="Times New Roman"/>
          <w:sz w:val="28"/>
          <w:szCs w:val="28"/>
          <w:lang w:val="kk-KZ"/>
        </w:rPr>
        <w:t>профилирующих</w:t>
      </w: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 дисциплин и занимает значительное место в учебном плане для специальности «Информационные системы». </w:t>
      </w:r>
    </w:p>
    <w:p w:rsidR="00F26BC6" w:rsidRDefault="00F26BC6" w:rsidP="00697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6BC6">
        <w:rPr>
          <w:rFonts w:ascii="Times New Roman" w:hAnsi="Times New Roman" w:cs="Times New Roman"/>
          <w:sz w:val="28"/>
          <w:szCs w:val="28"/>
        </w:rPr>
        <w:t xml:space="preserve">Целью преподавания дисциплины является </w:t>
      </w:r>
      <w:r>
        <w:rPr>
          <w:rFonts w:ascii="Times New Roman" w:hAnsi="Times New Roman" w:cs="Times New Roman"/>
          <w:sz w:val="28"/>
          <w:szCs w:val="28"/>
        </w:rPr>
        <w:t xml:space="preserve">освоение студентами теоретических  и  </w:t>
      </w:r>
      <w:r w:rsidRPr="00F26BC6">
        <w:rPr>
          <w:rFonts w:ascii="Times New Roman" w:hAnsi="Times New Roman" w:cs="Times New Roman"/>
          <w:sz w:val="28"/>
          <w:szCs w:val="28"/>
        </w:rPr>
        <w:t>организационно-методических основ проектирования баз данных, знакомство с общими принципами, средствами и методами проектирования баз данных, а также изучение особенностей проектирования баз данных в среде различных СУБД.</w:t>
      </w:r>
    </w:p>
    <w:p w:rsidR="004F4E43" w:rsidRPr="00F26BC6" w:rsidRDefault="004F4E43" w:rsidP="00697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iCs/>
          <w:sz w:val="28"/>
          <w:szCs w:val="28"/>
        </w:rPr>
        <w:t>Процесс изучения дисциплины 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iCs/>
          <w:sz w:val="28"/>
          <w:szCs w:val="28"/>
        </w:rPr>
        <w:t>» направлен на формирование компетенций или их составляющих.</w:t>
      </w:r>
    </w:p>
    <w:p w:rsidR="004F4E43" w:rsidRPr="00E47913" w:rsidRDefault="004F4E43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eastAsia="Batang" w:hAnsi="Times New Roman" w:cs="Times New Roman"/>
          <w:sz w:val="28"/>
          <w:szCs w:val="28"/>
        </w:rPr>
        <w:t xml:space="preserve">Особое внимание уделяется развитию у студентов умения ориентироваться в море современных программных средств, имеющихся на рынке программной продукции, рациональному использованию их для решения конкретной задачи. </w:t>
      </w:r>
    </w:p>
    <w:p w:rsidR="004F4E43" w:rsidRPr="001646D4" w:rsidRDefault="004F4E43" w:rsidP="00697BFA">
      <w:pPr>
        <w:ind w:firstLine="426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 </w:t>
      </w:r>
      <w:r w:rsidRPr="00916DCB">
        <w:rPr>
          <w:rFonts w:ascii="Times New Roman" w:hAnsi="Times New Roman" w:cs="Times New Roman"/>
          <w:sz w:val="28"/>
          <w:szCs w:val="28"/>
        </w:rPr>
        <w:t>период выполнения курсовой работы студенты закрепляют навыки работы со специальной литературой при разработке модели</w:t>
      </w:r>
      <w:r w:rsidR="009045CD">
        <w:rPr>
          <w:rFonts w:ascii="Times New Roman" w:hAnsi="Times New Roman" w:cs="Times New Roman"/>
          <w:sz w:val="28"/>
          <w:szCs w:val="28"/>
        </w:rPr>
        <w:t xml:space="preserve"> информационной  сист</w:t>
      </w:r>
      <w:r w:rsidR="00916DCB" w:rsidRPr="00916DCB">
        <w:rPr>
          <w:rFonts w:ascii="Times New Roman" w:hAnsi="Times New Roman" w:cs="Times New Roman"/>
          <w:sz w:val="28"/>
          <w:szCs w:val="28"/>
        </w:rPr>
        <w:t>емы</w:t>
      </w:r>
      <w:r w:rsidRPr="00916DCB">
        <w:rPr>
          <w:rFonts w:ascii="Times New Roman" w:hAnsi="Times New Roman" w:cs="Times New Roman"/>
          <w:sz w:val="28"/>
          <w:szCs w:val="28"/>
        </w:rPr>
        <w:t>, ее исследовании, при анализе и интерпретации полученных результатов.</w:t>
      </w:r>
    </w:p>
    <w:p w:rsidR="004F4E43" w:rsidRPr="00E47913" w:rsidRDefault="004F4E43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Основными задачами выполнения курсовой работы являются: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освоение этапов, средств и методов проектирования базы данных;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выбрать СУБД и пакеты прикладных программ окружения на основе данных предпроектного обследования;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анализировать конвертируемость баз данных в случае изменения программной среды;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проектирование структуры базы данных для произвольной предметной области;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выполнение  функции администратора базы данных в полном объеме;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описывать и отлаживать схемы и подсхемы проектируемых баз данных;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овладение практическими навыками ведения, заполнения, упорядочения, поиска данных в базе;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умение разработать методы поддержания базы данных в работоспособном состоянии;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lastRenderedPageBreak/>
        <w:t>получение  практических навыков  в условиях работы одновременно с несколькими базами данных;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проведение анализа функционирования, сопровождения и модификации базы данных;</w:t>
      </w:r>
    </w:p>
    <w:p w:rsidR="00F26BC6" w:rsidRPr="00916DCB" w:rsidRDefault="00F26BC6" w:rsidP="00697BFA">
      <w:pPr>
        <w:pStyle w:val="a7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916DCB">
        <w:rPr>
          <w:sz w:val="28"/>
          <w:szCs w:val="28"/>
        </w:rPr>
        <w:t>приобретение  навыков в оформлении проектной документации по коммерческим базам данных.</w:t>
      </w:r>
    </w:p>
    <w:p w:rsidR="004F4E43" w:rsidRPr="00E47913" w:rsidRDefault="004F4E43" w:rsidP="00697BFA">
      <w:pPr>
        <w:pStyle w:val="a7"/>
        <w:numPr>
          <w:ilvl w:val="0"/>
          <w:numId w:val="3"/>
        </w:numPr>
        <w:spacing w:line="276" w:lineRule="auto"/>
        <w:ind w:left="0" w:firstLine="426"/>
        <w:jc w:val="both"/>
        <w:rPr>
          <w:b/>
          <w:sz w:val="28"/>
          <w:szCs w:val="28"/>
        </w:rPr>
      </w:pPr>
      <w:r w:rsidRPr="00E47913">
        <w:rPr>
          <w:b/>
          <w:sz w:val="28"/>
          <w:szCs w:val="28"/>
        </w:rPr>
        <w:t>Требования к компетенциям</w:t>
      </w:r>
    </w:p>
    <w:p w:rsidR="001C5A1B" w:rsidRPr="00E47913" w:rsidRDefault="001C5A1B" w:rsidP="00697BFA">
      <w:pPr>
        <w:pStyle w:val="a7"/>
        <w:spacing w:line="276" w:lineRule="auto"/>
        <w:ind w:left="426"/>
        <w:jc w:val="both"/>
        <w:rPr>
          <w:b/>
          <w:sz w:val="28"/>
          <w:szCs w:val="28"/>
        </w:rPr>
      </w:pPr>
    </w:p>
    <w:p w:rsidR="004F4E43" w:rsidRPr="00E47913" w:rsidRDefault="004F4E43" w:rsidP="00697BFA">
      <w:pPr>
        <w:shd w:val="clear" w:color="auto" w:fill="FFFFFF"/>
        <w:autoSpaceDE w:val="0"/>
        <w:autoSpaceDN w:val="0"/>
        <w:adjustRightInd w:val="0"/>
        <w:spacing w:after="0"/>
        <w:ind w:firstLine="42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Для выполнения курсовой работы по дисциплине «</w:t>
      </w:r>
      <w:r w:rsidR="001646D4">
        <w:rPr>
          <w:rFonts w:ascii="Times New Roman" w:hAnsi="Times New Roman" w:cs="Times New Roman"/>
          <w:color w:val="000000"/>
          <w:sz w:val="28"/>
          <w:szCs w:val="28"/>
        </w:rPr>
        <w:t>Проектирование информационных систем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студенты должны владеть </w:t>
      </w:r>
      <w:r w:rsidR="003D7EAA"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следующими </w:t>
      </w:r>
      <w:r w:rsidR="00E906AB">
        <w:rPr>
          <w:rFonts w:ascii="Times New Roman" w:hAnsi="Times New Roman" w:cs="Times New Roman"/>
          <w:color w:val="000000" w:themeColor="text1"/>
          <w:sz w:val="28"/>
          <w:szCs w:val="28"/>
        </w:rPr>
        <w:t>универсальными</w:t>
      </w:r>
      <w:r w:rsidR="003D7EAA"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компетенциями:</w:t>
      </w:r>
    </w:p>
    <w:p w:rsidR="00E906AB" w:rsidRPr="00C92EFA" w:rsidRDefault="00E906AB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УК1 – Способность учиться, приобретать новые знания, умения в области математических, естественных и социально-экономических наук и использовать их в профессиональной деятельности;</w:t>
      </w:r>
    </w:p>
    <w:p w:rsidR="004F4E43" w:rsidRPr="00C92EFA" w:rsidRDefault="00E906AB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УК5 – Способность решать проблемы в профессиональной деятельнос</w:t>
      </w:r>
      <w:r w:rsidR="00737F8F" w:rsidRPr="00C92EFA">
        <w:rPr>
          <w:rFonts w:ascii="Times New Roman" w:hAnsi="Times New Roman" w:cs="Times New Roman"/>
          <w:sz w:val="28"/>
          <w:szCs w:val="28"/>
        </w:rPr>
        <w:t xml:space="preserve">ти на основе анализа и </w:t>
      </w:r>
      <w:r w:rsidR="00C92EFA" w:rsidRPr="00C92EFA">
        <w:rPr>
          <w:rFonts w:ascii="Times New Roman" w:hAnsi="Times New Roman" w:cs="Times New Roman"/>
          <w:sz w:val="28"/>
          <w:szCs w:val="28"/>
        </w:rPr>
        <w:t>синтеза;</w:t>
      </w:r>
    </w:p>
    <w:p w:rsidR="00C92EFA" w:rsidRPr="00C92EFA" w:rsidRDefault="00C92EFA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УК7 – Способность к применению инноваций.</w:t>
      </w:r>
    </w:p>
    <w:p w:rsidR="00C92EFA" w:rsidRPr="00C92EFA" w:rsidRDefault="00C92EFA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4E43" w:rsidRPr="00C92EFA" w:rsidRDefault="00735A71" w:rsidP="00697BFA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2EFA"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C92EFA">
        <w:rPr>
          <w:rFonts w:ascii="Times New Roman" w:hAnsi="Times New Roman" w:cs="Times New Roman"/>
          <w:b/>
          <w:sz w:val="28"/>
          <w:szCs w:val="28"/>
        </w:rPr>
        <w:t>.1 Требования к  уровню профессиональной подготовки</w:t>
      </w:r>
    </w:p>
    <w:p w:rsidR="003D7EAA" w:rsidRPr="00C92EFA" w:rsidRDefault="003D7EAA" w:rsidP="00697BFA">
      <w:pPr>
        <w:shd w:val="clear" w:color="auto" w:fill="FFFFFF"/>
        <w:autoSpaceDE w:val="0"/>
        <w:autoSpaceDN w:val="0"/>
        <w:adjustRightInd w:val="0"/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z w:val="28"/>
          <w:szCs w:val="28"/>
        </w:rPr>
        <w:t>Для выполнения курсовой работы по дисциплине «</w:t>
      </w:r>
      <w:r w:rsidR="001646D4" w:rsidRPr="00C92EFA">
        <w:rPr>
          <w:rFonts w:ascii="Times New Roman" w:hAnsi="Times New Roman" w:cs="Times New Roman"/>
          <w:sz w:val="28"/>
          <w:szCs w:val="28"/>
        </w:rPr>
        <w:t>Проектирование информационных систем</w:t>
      </w:r>
      <w:r w:rsidRPr="00C92EFA">
        <w:rPr>
          <w:rFonts w:ascii="Times New Roman" w:hAnsi="Times New Roman" w:cs="Times New Roman"/>
          <w:sz w:val="28"/>
          <w:szCs w:val="28"/>
        </w:rPr>
        <w:t>» студенты должны владеть следующими профессиональными компетенциями:</w:t>
      </w:r>
    </w:p>
    <w:p w:rsidR="004F4E43" w:rsidRPr="00C92EFA" w:rsidRDefault="004F4E43" w:rsidP="00697BFA">
      <w:pPr>
        <w:shd w:val="clear" w:color="auto" w:fill="FFFFFF"/>
        <w:autoSpaceDE w:val="0"/>
        <w:autoSpaceDN w:val="0"/>
        <w:adjustRightInd w:val="0"/>
        <w:spacing w:after="0"/>
        <w:ind w:firstLine="426"/>
        <w:rPr>
          <w:rFonts w:ascii="Times New Roman" w:hAnsi="Times New Roman" w:cs="Times New Roman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ПК1 – способность улавливать тенденции и перспективы развития современных информационных технологий;</w:t>
      </w:r>
    </w:p>
    <w:p w:rsidR="004F4E43" w:rsidRPr="00C92EFA" w:rsidRDefault="004F4E43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ПК2 – способность применять модели и методы дисциплин предметной области информационных систем (экономику, финансы, менеджмент и другие составляющие бизнес деятельности в организациях);</w:t>
      </w:r>
    </w:p>
    <w:p w:rsidR="00737F8F" w:rsidRPr="00C92EFA" w:rsidRDefault="00737F8F" w:rsidP="00697BFA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 xml:space="preserve">       ПК5 – способность использовать математические модели, методы, способы и технологии проекти</w:t>
      </w:r>
      <w:r w:rsidRPr="00C92EFA">
        <w:rPr>
          <w:rFonts w:ascii="Times New Roman" w:hAnsi="Times New Roman" w:cs="Times New Roman"/>
          <w:spacing w:val="-3"/>
          <w:sz w:val="28"/>
          <w:szCs w:val="28"/>
        </w:rPr>
        <w:softHyphen/>
        <w:t>рования, разработки, изготовления, внедрения и сопровождения информационных систем и сетей;</w:t>
      </w:r>
    </w:p>
    <w:p w:rsidR="004F4E43" w:rsidRPr="00E47913" w:rsidRDefault="00735A71" w:rsidP="00697BFA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E47913">
        <w:rPr>
          <w:rFonts w:ascii="Times New Roman" w:hAnsi="Times New Roman" w:cs="Times New Roman"/>
          <w:b/>
          <w:sz w:val="28"/>
          <w:szCs w:val="28"/>
        </w:rPr>
        <w:t>.2 Требования к специальным компетенциям</w:t>
      </w:r>
    </w:p>
    <w:p w:rsidR="004F4E43" w:rsidRPr="00E47913" w:rsidRDefault="004F4E43" w:rsidP="00697BFA">
      <w:pPr>
        <w:widowControl w:val="0"/>
        <w:tabs>
          <w:tab w:val="left" w:pos="709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Требования  к специальным компетенциям изложены в виде способности решать основные задачи деятельности, а также определенного объема знаний, умений, навыков и компетенций, способности ставить и решать задачи конкретного уровня в избранной сфере деятельности. </w:t>
      </w:r>
    </w:p>
    <w:p w:rsidR="00153DC4" w:rsidRPr="00C92EFA" w:rsidRDefault="00153DC4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>ПК7 – способность программировать с использованием современных инструментальных средств;</w:t>
      </w:r>
    </w:p>
    <w:p w:rsidR="00153DC4" w:rsidRPr="00C92EFA" w:rsidRDefault="00153DC4" w:rsidP="00697BFA">
      <w:pPr>
        <w:tabs>
          <w:tab w:val="left" w:pos="1276"/>
        </w:tabs>
        <w:spacing w:after="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 xml:space="preserve">ПК11 – способность к проектированию и разработке различных компонентов информационных систем и в целом информационных систем в конкретных </w:t>
      </w:r>
      <w:r w:rsidRPr="00C92EFA">
        <w:rPr>
          <w:rFonts w:ascii="Times New Roman" w:hAnsi="Times New Roman" w:cs="Times New Roman"/>
          <w:spacing w:val="-3"/>
          <w:sz w:val="28"/>
          <w:szCs w:val="28"/>
        </w:rPr>
        <w:lastRenderedPageBreak/>
        <w:t>областях, в том числе с использованием систем автоматизированного проектирования;</w:t>
      </w:r>
    </w:p>
    <w:p w:rsidR="00153DC4" w:rsidRPr="00C92EFA" w:rsidRDefault="00153DC4" w:rsidP="00697BFA">
      <w:pPr>
        <w:tabs>
          <w:tab w:val="left" w:pos="1276"/>
        </w:tabs>
        <w:spacing w:after="0"/>
        <w:jc w:val="both"/>
        <w:rPr>
          <w:spacing w:val="-3"/>
          <w:sz w:val="24"/>
          <w:szCs w:val="24"/>
        </w:rPr>
      </w:pPr>
      <w:r w:rsidRPr="00C92EFA">
        <w:rPr>
          <w:rFonts w:ascii="Times New Roman" w:hAnsi="Times New Roman" w:cs="Times New Roman"/>
          <w:spacing w:val="-3"/>
          <w:sz w:val="28"/>
          <w:szCs w:val="28"/>
        </w:rPr>
        <w:t xml:space="preserve">      ПК16 – способность к тестированию и отладке программных комплексов информационных систем</w:t>
      </w:r>
      <w:r>
        <w:rPr>
          <w:spacing w:val="-3"/>
          <w:sz w:val="24"/>
          <w:szCs w:val="24"/>
        </w:rPr>
        <w:t>.</w:t>
      </w:r>
    </w:p>
    <w:p w:rsidR="0031642B" w:rsidRDefault="0031642B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1020F5" w:rsidRPr="001020F5" w:rsidRDefault="001020F5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4F4E43" w:rsidRDefault="00735A71" w:rsidP="00697BFA">
      <w:pPr>
        <w:spacing w:after="0"/>
        <w:ind w:firstLine="426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4F4E43" w:rsidRPr="00E47913">
        <w:rPr>
          <w:rFonts w:ascii="Times New Roman" w:hAnsi="Times New Roman" w:cs="Times New Roman"/>
          <w:b/>
          <w:sz w:val="28"/>
          <w:szCs w:val="28"/>
        </w:rPr>
        <w:t xml:space="preserve">.3 </w:t>
      </w:r>
      <w:r w:rsidR="004F4E43"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Компетенции, формируемые при выполнении курсовой работы</w:t>
      </w:r>
    </w:p>
    <w:p w:rsidR="007755A2" w:rsidRPr="00E47913" w:rsidRDefault="007755A2" w:rsidP="00697BFA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4E43" w:rsidRPr="00E47913" w:rsidRDefault="004F4E43" w:rsidP="00697BFA">
      <w:pPr>
        <w:shd w:val="clear" w:color="auto" w:fill="FFFFFF"/>
        <w:autoSpaceDE w:val="0"/>
        <w:autoSpaceDN w:val="0"/>
        <w:adjustRightInd w:val="0"/>
        <w:spacing w:after="0"/>
        <w:ind w:left="7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При выполнении курсовой работы формируются следующие  компетенции:</w:t>
      </w:r>
    </w:p>
    <w:p w:rsidR="004F4E43" w:rsidRPr="00153DC4" w:rsidRDefault="00FD6C45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У</w:t>
      </w:r>
      <w:r w:rsidR="004F4E43" w:rsidRPr="00153DC4">
        <w:rPr>
          <w:rFonts w:ascii="Times New Roman" w:hAnsi="Times New Roman" w:cs="Times New Roman"/>
          <w:spacing w:val="-3"/>
          <w:sz w:val="28"/>
          <w:szCs w:val="28"/>
        </w:rPr>
        <w:t>К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>6</w:t>
      </w:r>
      <w:r w:rsidR="004F4E43"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</w:t>
      </w:r>
      <w:r w:rsidRPr="00153DC4">
        <w:rPr>
          <w:rFonts w:ascii="Times New Roman" w:hAnsi="Times New Roman" w:cs="Times New Roman"/>
          <w:sz w:val="28"/>
          <w:szCs w:val="28"/>
        </w:rPr>
        <w:t>Способность оценивать потребность в ресурсах и планировать их  использование при решении задач в профессиональной деятельности;</w:t>
      </w:r>
    </w:p>
    <w:p w:rsidR="00FD6C45" w:rsidRPr="00153DC4" w:rsidRDefault="00153DC4" w:rsidP="00697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3DC4">
        <w:rPr>
          <w:rFonts w:ascii="Times New Roman" w:hAnsi="Times New Roman" w:cs="Times New Roman"/>
          <w:sz w:val="28"/>
          <w:szCs w:val="28"/>
        </w:rPr>
        <w:t xml:space="preserve">      УК9  – Способность к ведению исследовательской деятельности; </w:t>
      </w:r>
    </w:p>
    <w:p w:rsidR="004F4E43" w:rsidRPr="00153DC4" w:rsidRDefault="004F4E43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ПК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8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способность к работе с аппаратными и программно-аппаратными комплексами ин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softHyphen/>
        <w:t>формационных систем;</w:t>
      </w:r>
    </w:p>
    <w:p w:rsidR="00046D42" w:rsidRPr="00153DC4" w:rsidRDefault="00046D42" w:rsidP="00697BFA">
      <w:pPr>
        <w:tabs>
          <w:tab w:val="left" w:pos="1276"/>
        </w:tabs>
        <w:spacing w:after="0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      ПК11 – способность к проектированию и разработке различных компонентов информационных систем и в целом информационных систем в конкретных областях, в том числе с использованием систем автоматизированного проектирования;</w:t>
      </w:r>
    </w:p>
    <w:p w:rsidR="004F4E43" w:rsidRPr="00153DC4" w:rsidRDefault="004F4E43" w:rsidP="00697BFA">
      <w:pPr>
        <w:spacing w:after="0"/>
        <w:ind w:firstLine="426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53DC4">
        <w:rPr>
          <w:rFonts w:ascii="Times New Roman" w:hAnsi="Times New Roman" w:cs="Times New Roman"/>
          <w:spacing w:val="-3"/>
          <w:sz w:val="28"/>
          <w:szCs w:val="28"/>
        </w:rPr>
        <w:t>ПК1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8</w:t>
      </w:r>
      <w:r w:rsidRPr="00153DC4">
        <w:rPr>
          <w:rFonts w:ascii="Times New Roman" w:hAnsi="Times New Roman" w:cs="Times New Roman"/>
          <w:spacing w:val="-3"/>
          <w:sz w:val="28"/>
          <w:szCs w:val="28"/>
        </w:rPr>
        <w:t xml:space="preserve"> – </w:t>
      </w:r>
      <w:r w:rsidR="00046D42" w:rsidRPr="00153DC4">
        <w:rPr>
          <w:rFonts w:ascii="Times New Roman" w:hAnsi="Times New Roman" w:cs="Times New Roman"/>
          <w:spacing w:val="-3"/>
          <w:sz w:val="28"/>
          <w:szCs w:val="28"/>
        </w:rPr>
        <w:t>способность к выбору технологии, инструментальных средств при организации процесса разработки и внедрения объектов профессиональной деятельности.</w:t>
      </w:r>
    </w:p>
    <w:p w:rsidR="0031642B" w:rsidRPr="00153DC4" w:rsidRDefault="0031642B" w:rsidP="00046D42">
      <w:pPr>
        <w:spacing w:after="0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</w:p>
    <w:p w:rsidR="00046D4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  <w:r w:rsidRPr="001646D4">
        <w:rPr>
          <w:b/>
          <w:spacing w:val="-3"/>
          <w:sz w:val="28"/>
          <w:szCs w:val="28"/>
          <w:lang w:val="kk-KZ"/>
        </w:rPr>
        <w:t xml:space="preserve">2   </w:t>
      </w:r>
      <w:r w:rsidRPr="001646D4">
        <w:rPr>
          <w:b/>
          <w:sz w:val="28"/>
          <w:szCs w:val="28"/>
          <w:lang w:val="kk-KZ"/>
        </w:rPr>
        <w:t>Порядок организации</w:t>
      </w:r>
      <w:r w:rsidRPr="00046D42">
        <w:rPr>
          <w:b/>
          <w:sz w:val="28"/>
          <w:szCs w:val="28"/>
          <w:lang w:val="kk-KZ"/>
        </w:rPr>
        <w:t xml:space="preserve"> курсовой работы</w:t>
      </w:r>
    </w:p>
    <w:p w:rsidR="00046D4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Руководителями курсовой работы могут быть: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ведущие профессора, доценты и старшие преподаватели кафедры, читающие соответствующий теоретический курс;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научные сотрудники Научно-исследовательских подразделений университета, профилированные по дисциплине работы;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магистранты</w:t>
      </w:r>
      <w:r w:rsidRPr="00E47913">
        <w:rPr>
          <w:rFonts w:ascii="Times New Roman" w:hAnsi="Times New Roman" w:cs="Times New Roman"/>
          <w:sz w:val="28"/>
          <w:szCs w:val="28"/>
        </w:rPr>
        <w:t xml:space="preserve"> и старшие научные сотрудники кафедры, имеющие более пяти лет опыта работы.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Для приближения учебных требований к производственным, а также для обмена опытом проектирования между университетом и производством допускается привлечение к руководству опытных специалистов, работающих непосредственно на производстве.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Руководитель курсовой работы: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выдает задание с элементом новизны и графиком выполнения этапов работы;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lastRenderedPageBreak/>
        <w:t>- организует процесс подготовки и выполнения курсовой работы;</w:t>
      </w:r>
    </w:p>
    <w:p w:rsidR="005C7DD2" w:rsidRPr="00E47913" w:rsidRDefault="005C7DD2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рекомендует необходимую литературу, нормативную и техническую документацию, справочные и другие материалы;</w:t>
      </w:r>
    </w:p>
    <w:p w:rsidR="005C7DD2" w:rsidRPr="00E47913" w:rsidRDefault="005C7DD2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- оказывает консультативную помощь студентам во время выполнения курсовой  работы; </w:t>
      </w:r>
    </w:p>
    <w:p w:rsidR="005C7DD2" w:rsidRPr="00E47913" w:rsidRDefault="005C7DD2" w:rsidP="00697B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информирует кафедру о выполнении курсовой работы.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Выполнение курсовой работы должно быть обеспечено методическими указаниями. </w:t>
      </w:r>
    </w:p>
    <w:p w:rsidR="005C7DD2" w:rsidRPr="00E47913" w:rsidRDefault="005C7DD2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Индивидуальные консультации должны проводиться, регулярно один раз в неделю. Тема курсовой работы и дата выдачи задания регистрируется в специальном кафедральном журнале с указанием дисциплины, фамилии студента, группы, фамилии руководителя, даты защиты курсовой работы. </w:t>
      </w:r>
    </w:p>
    <w:p w:rsidR="00046D4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</w:rPr>
      </w:pPr>
    </w:p>
    <w:p w:rsidR="007755A2" w:rsidRDefault="007755A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1020F5" w:rsidRPr="001020F5" w:rsidRDefault="001020F5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1F1F8E" w:rsidRPr="007755A2" w:rsidRDefault="00046D42" w:rsidP="00697BFA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F8E">
        <w:rPr>
          <w:rFonts w:ascii="Times New Roman" w:hAnsi="Times New Roman" w:cs="Times New Roman"/>
          <w:b/>
          <w:sz w:val="28"/>
          <w:szCs w:val="28"/>
          <w:lang w:val="kk-KZ"/>
        </w:rPr>
        <w:t>3  Требования к тематике курсово</w:t>
      </w:r>
      <w:r w:rsidR="001F1F8E" w:rsidRPr="001F1F8E">
        <w:rPr>
          <w:rFonts w:ascii="Times New Roman" w:hAnsi="Times New Roman" w:cs="Times New Roman"/>
          <w:b/>
          <w:sz w:val="28"/>
          <w:szCs w:val="28"/>
          <w:lang w:val="kk-KZ"/>
        </w:rPr>
        <w:t>й работы</w:t>
      </w:r>
    </w:p>
    <w:p w:rsidR="009045CD" w:rsidRPr="00007D4C" w:rsidRDefault="009045CD" w:rsidP="00697BF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07D4C">
        <w:rPr>
          <w:rFonts w:ascii="Times New Roman" w:hAnsi="Times New Roman" w:cs="Times New Roman"/>
          <w:sz w:val="28"/>
          <w:szCs w:val="28"/>
        </w:rPr>
        <w:t>Информационная система  понимается как коммуникационная система по сбору, передачи и обработки информации об объекте, снабжающая работников различного ранга информацией для реализации функций управления. В общем виде система охватывает комплекс взаимосвязанных элементов, действующих как единое целое в интересах цели. Система включает  в себя следующие компоненты: структуру системы, представляющую собой множество элементов системы с их взаимосвязями ; функции каждого элемента системы; цели и ограничения системы и ее отдельных элементов (материальные и информационные потоки, поступающие в систему или вводимые ею, вход и выход каждого элемента системы).</w:t>
      </w:r>
    </w:p>
    <w:p w:rsidR="007755A2" w:rsidRDefault="009045CD" w:rsidP="00697BF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07D4C">
        <w:rPr>
          <w:rFonts w:ascii="Times New Roman" w:hAnsi="Times New Roman" w:cs="Times New Roman"/>
          <w:sz w:val="28"/>
          <w:szCs w:val="28"/>
        </w:rPr>
        <w:t xml:space="preserve">Каждая система обладает свойствами: делимости и целостности. Делимость системы на подсистемы можно понимать как совокупность  из относительно самостоятельных частей (подсистем) каждая из которых, может рассматриваться как система. Это упрощает анализ, разработку,  внедрение и эксплуатацию систем. Свойство целостности – указывает на согласование целей функционирования всей системы с целями функций ее подсистем и элементов. Информационная система создается для конкретного объекта. Эффективная информационная система принимает во внимание различие между уровнями управления, сферами действий, а так же внешними обстоятельствами и дает каждому уровню управления только ту информацию, которая ему необходима для эффективной реализации функций </w:t>
      </w:r>
      <w:r w:rsidRPr="00007D4C">
        <w:rPr>
          <w:rFonts w:ascii="Times New Roman" w:hAnsi="Times New Roman" w:cs="Times New Roman"/>
          <w:sz w:val="28"/>
          <w:szCs w:val="28"/>
        </w:rPr>
        <w:lastRenderedPageBreak/>
        <w:t>управления. Внедрение автоматизированной информационной системы проводится с целью повышения эффективности производственно- хозяйственной деятельности за счет не только обработки и хранения информации, но и за счет применения новых методов управления основанных на моделировании действий специалиста фирмы при принятии решения с использованием  методов искусственного интеллекта, экспертных систем, средств телекоммуникаций, глобальных и локальных сетей и т.д.</w:t>
      </w:r>
      <w:r w:rsidRPr="00007D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55A2" w:rsidRDefault="007755A2" w:rsidP="00697BF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045CD" w:rsidRPr="00007D4C" w:rsidRDefault="009045CD" w:rsidP="00697BFA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007D4C">
        <w:rPr>
          <w:rFonts w:ascii="Times New Roman" w:hAnsi="Times New Roman" w:cs="Times New Roman"/>
          <w:b/>
          <w:sz w:val="28"/>
          <w:szCs w:val="28"/>
        </w:rPr>
        <w:t>Примерный перечень тем курсовых работ:</w:t>
      </w:r>
    </w:p>
    <w:p w:rsidR="009045CD" w:rsidRPr="00007D4C" w:rsidRDefault="009045CD" w:rsidP="00697BF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1. Разработка ИС депозитно-кредитной деятельности банка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2. Разработка ИС кредитования финансовых ресурсов банка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3. Разработка ИС документооборота фирмы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4. Разработка ИС «Кадры»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5. Разработка ИС  районного налогового комитета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6. Разработка ИС фирмы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7. Разработка ИС «Школьная библиотека»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8. Разработка ИС «Стипендия»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9. Разработка ИС «Кадры и зарплата»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10. Разработка ИС «Расчеты с потребителями»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11. Разработка ИС «Материально-техническое снабжение»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12. Разработка ИС «Складской учет»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13. Разработка ИС «Билетные кассы»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14. Разработка ИС «Расписание занятий»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15. Разработка ИС «ЗАГС»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16. Разработка ИС «Видеотека»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17. Разработка ИС «Питание»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18. Разработка ИС «Учет основных фондов»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19. Разработка ИС «Фонотека»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20. Разработка ИС «Поликлиника»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21. Разработка ИС «Почта»</w:t>
      </w:r>
    </w:p>
    <w:p w:rsidR="009045CD" w:rsidRPr="00007D4C" w:rsidRDefault="009045CD" w:rsidP="00697BFA">
      <w:pPr>
        <w:widowControl w:val="0"/>
        <w:spacing w:after="0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007D4C">
        <w:rPr>
          <w:rFonts w:ascii="Times New Roman" w:hAnsi="Times New Roman" w:cs="Times New Roman"/>
          <w:sz w:val="28"/>
          <w:szCs w:val="28"/>
          <w:lang w:eastAsia="ko-KR"/>
        </w:rPr>
        <w:t>22. Разработка ИС «Ателье»</w:t>
      </w:r>
    </w:p>
    <w:p w:rsidR="009045CD" w:rsidRPr="00754AE8" w:rsidRDefault="009045CD" w:rsidP="00697BFA">
      <w:pPr>
        <w:spacing w:after="0"/>
      </w:pPr>
    </w:p>
    <w:p w:rsidR="00B67A34" w:rsidRDefault="001F1F8E" w:rsidP="00697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1F8E">
        <w:rPr>
          <w:rFonts w:ascii="Times New Roman" w:hAnsi="Times New Roman" w:cs="Times New Roman"/>
          <w:sz w:val="28"/>
          <w:szCs w:val="28"/>
        </w:rPr>
        <w:t>Темы курсовых работ утверждаются на заседании кафедры и предлагаются студентам в начале семестра. Тематика курсовых работ    может быть изменена или подкорректирована с учетом пожеланий студента. Однако в работе обязательно должно быть предусмотрено хранение данных на внешних носителях, использованы модульный принцип программирования и структурированные типы переменных (запись, массивы или (и) объекты).</w:t>
      </w:r>
    </w:p>
    <w:p w:rsidR="001F1F8E" w:rsidRPr="001F1F8E" w:rsidRDefault="001F1F8E" w:rsidP="00697B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46D4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 </w:t>
      </w:r>
      <w:r w:rsidRPr="005C7DD2">
        <w:rPr>
          <w:b/>
          <w:sz w:val="28"/>
          <w:szCs w:val="28"/>
          <w:lang w:val="kk-KZ"/>
        </w:rPr>
        <w:t>Требования к порядку написания курсовой работы</w:t>
      </w:r>
    </w:p>
    <w:p w:rsidR="008D00F7" w:rsidRPr="005C7DD2" w:rsidRDefault="008D00F7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8D00F7" w:rsidRPr="00E47913" w:rsidRDefault="008D00F7" w:rsidP="00697BFA">
      <w:pPr>
        <w:pStyle w:val="3"/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Подготовка к выполнению курсовой работы включает следующие шаги: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Выбор темы курсовой работы;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Подборка и изучение  литературы в соответствии с темой;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Составление содержания курсовой работы;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Изучение требуемого программного средства, его возможностей, способов работы с ним, как того требует задание на курсовую работу;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>Подготовка текстовой части, сопровождение текста графическим материалом.</w:t>
      </w:r>
    </w:p>
    <w:p w:rsidR="008D00F7" w:rsidRPr="00E47913" w:rsidRDefault="008D00F7" w:rsidP="00697BFA">
      <w:pPr>
        <w:pStyle w:val="3"/>
        <w:numPr>
          <w:ilvl w:val="0"/>
          <w:numId w:val="8"/>
        </w:numPr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Результаты разработки алгоритмов обработки данных должны выдаваться в виде блок-схемы. 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Если при групповом выполнении курсовой работы выполняется одна пояснительная записка, то на титульном листе указываются все исполнители работы. При необходимости указываются части пояснительной записки, в которых принимал участие каждый исполнитель.</w:t>
      </w:r>
    </w:p>
    <w:p w:rsidR="001F1F8E" w:rsidRPr="008D00F7" w:rsidRDefault="001F1F8E" w:rsidP="001F1F8E">
      <w:pPr>
        <w:jc w:val="both"/>
        <w:rPr>
          <w:b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5  Содержание и структура курсовой работы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B67A34" w:rsidRPr="00E47913" w:rsidRDefault="00B67A34" w:rsidP="00697BFA">
      <w:pPr>
        <w:pStyle w:val="3"/>
        <w:spacing w:after="0"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При выполнении курсовой работы студент получает навыки: по постановке задачи для ее автоматизированной обработки; по выбору математического аппарата; по построению алгоритма, разработке и отладке программы на языке программирования высокого уровня; по  оформлению ее в виде программного изделия в соответствии с требованиями, установленными ГОСТами. 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Объем курсовой работы должен составлять не менее 30-40 страниц.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Курсовая работа  должна содержать следующие структурные элементы: 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титульный лист;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задание;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аннотацию;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содержание;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нормативные ссылки;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определения;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обозначения и сокращения;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введение;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основную часть;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заключение (выводы);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   - список использованной литературы;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приложения (таблицы, схемы, программные продукты).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Титульный лист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первой страницей курсовой работы и служит источником информации, необходимой для обработки и поиска документа.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На титульном листе приводятся следующие сведения: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Министерства науки и образования РК;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вуза, где выполнена курсовая работа;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факультета;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кафедры, на которой выполнялась курсовая работа;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утверждающая подпись заведующего кафедрой;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вид работы – курсовая работа;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наименование темы курсовой работы с указанием  «на тему»;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шифр и наименование специальности;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слева – слово  «выполнил», справа, напротив, указывается фамилия и инициалы студента;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«руководитель» и указываются фамилия и инициалы, ученая степень, ученое звание, другие регалии руководителя;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«нормоконтроль» и указываются фамилия и инициалы, ученая степень, ученое звание, и другие регалии нормоконтролера;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строкой ниже пишется «комиссия» и указываются фамилия и инициалы, ученая степень, ученое звание членов комиссии;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город, год.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Перенос слов на титульном листе и в заголовках не разрешается. Точка в конце заголовка не ставится.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Пример оформления титульного листа приведен в приложении  А.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на курсовую работу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студентам в соответствии с графиком учебного процесса не позднее первой недели с начала занятий.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задании кафедрой приводятся основные исходные данные для выполнения курсовой работы.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задании должны быть указаны: дисциплина, по которой выполняется курсовая работа; Ф.И.О. студента, его группа; тема работы; этапы (разделы) разработки и сроки их выполнения; срок представления работы к защите; Ф.И.О. руководителя, его должность, подпись и дата выдачи  задания.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Необходимы: четкая формулировка названия темы работы и конкретные  исходные данные. В качестве исходных данных рекомендуется указывать справочные или статистические данные, технические характеристики, конкретное предприятие, организацию, т.е. выбор исходных данных зависит 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от специфики дисциплины В задании фиксируется дата получения задания студентом; задание  подписывается руководителем и студентом 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. Задания оформляются в соответствии с приложением  Б.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заключительным этапом работы над курсовой работой. Она должна содержать общие сведения и краткую характеристику работы: название темы, фамилию студента и руководителя работы, год защиты, название объекта исследования, краткие характеристики важнейших материалов, оборудования,  приведенные в основных разделах работы. В аннотации необходимо привести перечень основных проектных решений с краткими комментариями, характеризующими их новизну и эффективность.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аннотации указываются объем пояснительной записки (в страницах) и приводится краткая характеристика иллюстративных материалов (количество рисунков, графиков и т.п.), количество таблиц и приложений.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Содержание 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курсовой работы включает нормативные ссылки, определения, обозначения и сокращения, введение, порядковые номера и наименования разделов, подразделов, заключение, список использованной литературы и наименования приложений с указанием номеров страниц, с которых начинаются эти элементы курсовой работы.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Нормативные ссылки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содержат перечень нормативных документов, на которые в тексте дана ссылка. Перечень основных документов должен начинаться со слов «В настоящей курсовой работе использованы ссылки на следующие документы…».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последовательности: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технические регламенты;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государственные стандарты (СТ РК);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межгосударственные стандарты (ГОСТ);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международные стандарты (МС).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включают в себя определения , необходимые для уточнения или установления терминов, использованных в курсовой работе. Перечень определений начинают со слов «В настоящей курсовой работе применяют следующие термины с соответствующими определениями…».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Обозначения и сокращения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содержат перечень обозначений и сокращений, применяемых в работе, необходимых для ее понимания. Обозначения и сокращения в курсовой работе должны соответствовать обозначениям и сокращениям , принятым в используемых нормативных документах.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 содержать обоснование актуальности темы курсовой работы, научной новизны и практической значимости, оценку современного состояния решаемой научной проблемы, а также должны быть сформулированы цель, задачи и краткая характеристика объекта исследования.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Введение не должно содержать требований, оно не нумеруется и помещается на отдельном листе.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Основная часть состоит из 2-3 разделов (глав) и подразделов.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основной части курсовой работы приводятся данные, отражающие сущность, содержание, методику и основные результаты выполненной работы.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Основная часть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содержит аналитический  и проектный разделы.</w:t>
      </w:r>
    </w:p>
    <w:p w:rsidR="008D00F7" w:rsidRPr="00B81441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441">
        <w:rPr>
          <w:rFonts w:ascii="Times New Roman" w:hAnsi="Times New Roman" w:cs="Times New Roman"/>
          <w:sz w:val="28"/>
          <w:szCs w:val="28"/>
        </w:rPr>
        <w:t>В а</w:t>
      </w:r>
      <w:r w:rsidR="00B81441" w:rsidRPr="00B81441">
        <w:rPr>
          <w:rFonts w:ascii="Times New Roman" w:hAnsi="Times New Roman" w:cs="Times New Roman"/>
          <w:sz w:val="28"/>
          <w:szCs w:val="28"/>
        </w:rPr>
        <w:t xml:space="preserve">налитическом разделе приводится: обзор современного состояния проблемы; </w:t>
      </w:r>
      <w:r w:rsidRPr="00B81441">
        <w:rPr>
          <w:rFonts w:ascii="Times New Roman" w:hAnsi="Times New Roman" w:cs="Times New Roman"/>
          <w:sz w:val="28"/>
          <w:szCs w:val="28"/>
        </w:rPr>
        <w:t xml:space="preserve">краткая характеристика </w:t>
      </w:r>
      <w:r w:rsidR="00B81441" w:rsidRPr="00B81441">
        <w:rPr>
          <w:rFonts w:ascii="Times New Roman" w:hAnsi="Times New Roman" w:cs="Times New Roman"/>
          <w:sz w:val="28"/>
          <w:szCs w:val="28"/>
        </w:rPr>
        <w:t>объекта; состояние информационного, технического и программного обеспечения на объекте.</w:t>
      </w:r>
    </w:p>
    <w:p w:rsidR="008D00F7" w:rsidRPr="00B81441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1441">
        <w:rPr>
          <w:rFonts w:ascii="Times New Roman" w:hAnsi="Times New Roman" w:cs="Times New Roman"/>
          <w:sz w:val="28"/>
          <w:szCs w:val="28"/>
        </w:rPr>
        <w:t xml:space="preserve">В проектном разделе приводятся: </w:t>
      </w:r>
      <w:r w:rsidR="00B81441" w:rsidRPr="00B81441">
        <w:rPr>
          <w:rFonts w:ascii="Times New Roman" w:hAnsi="Times New Roman" w:cs="Times New Roman"/>
          <w:sz w:val="28"/>
          <w:szCs w:val="28"/>
        </w:rPr>
        <w:t>проектные решения по всем видам обеспечения; инструкция пользователя; в приложении приводится программный код; формы входных и выходных документов.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</w:t>
      </w: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</w:t>
      </w:r>
      <w:bookmarkStart w:id="0" w:name="_GoBack"/>
      <w:bookmarkEnd w:id="0"/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лжно содержать: краткие выводы по результатам исследования; оценку полноты решения поставленных задач; конкретные рекомендации по изученному  объекту исследования и их практическому применению. В заключении необходимо отметить преимущества, связанные с реализацией проектных предложений, охарактеризовать перспективы дальнейшего развития работ в этой области.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список использованной литературы включаются все источники, расположенные в порядке ссылок в тексте пояснительной записки или по алфавиту. Дается библиографическое описание каждого из источников в соответствии с ГОСТ 7.1-2003.</w:t>
      </w:r>
    </w:p>
    <w:p w:rsidR="008D00F7" w:rsidRPr="00E47913" w:rsidRDefault="008D00F7" w:rsidP="00697BFA">
      <w:pPr>
        <w:spacing w:after="0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color w:val="000000" w:themeColor="text1"/>
          <w:sz w:val="28"/>
          <w:szCs w:val="28"/>
        </w:rPr>
        <w:t>В приложения включаются материалы, связанные с выполнением курсовой работы, которые не нашли отражения в основной части: графический материал, таблицы, схемы, описания приборов и аппаратуры, описания алгоритмов, программные коды, статистические данные, нормативные документы и т.д.</w:t>
      </w:r>
    </w:p>
    <w:p w:rsidR="008D00F7" w:rsidRPr="00E47913" w:rsidRDefault="008D00F7" w:rsidP="008D00F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046D42" w:rsidRPr="008D00F7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6  Правила оформления курсовой работы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Курсовая работа должна быть написана на одной стороне листа белой бумаги формата А4 через один межстрочный интервал. При наборе следует </w:t>
      </w:r>
      <w:r w:rsidRPr="00E47913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шрифт 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r w:rsidRPr="00E47913">
        <w:rPr>
          <w:rFonts w:ascii="Times New Roman" w:hAnsi="Times New Roman" w:cs="Times New Roman"/>
          <w:sz w:val="28"/>
          <w:szCs w:val="28"/>
        </w:rPr>
        <w:t xml:space="preserve"> и выравнивать текст по ширине. Поля должны оставляться по всем четырем сторонам листа. Размеры левого поля – </w:t>
      </w:r>
      <w:smartTag w:uri="urn:schemas-microsoft-com:office:smarttags" w:element="metricconverter">
        <w:smartTagPr>
          <w:attr w:name="ProductID" w:val="3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30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, правого – </w:t>
      </w:r>
      <w:smartTag w:uri="urn:schemas-microsoft-com:office:smarttags" w:element="metricconverter">
        <w:smartTagPr>
          <w:attr w:name="ProductID" w:val="1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10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, верхнего – </w:t>
      </w:r>
      <w:smartTag w:uri="urn:schemas-microsoft-com:office:smarttags" w:element="metricconverter">
        <w:smartTagPr>
          <w:attr w:name="ProductID" w:val="2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 и нижнего – не более </w:t>
      </w:r>
      <w:smartTag w:uri="urn:schemas-microsoft-com:office:smarttags" w:element="metricconverter">
        <w:smartTagPr>
          <w:attr w:name="ProductID" w:val="20 мм"/>
        </w:smartTagPr>
        <w:r w:rsidRPr="00E47913">
          <w:rPr>
            <w:rFonts w:ascii="Times New Roman" w:hAnsi="Times New Roman" w:cs="Times New Roman"/>
            <w:sz w:val="28"/>
            <w:szCs w:val="28"/>
          </w:rPr>
          <w:t>20 мм</w:t>
        </w:r>
      </w:smartTag>
      <w:r w:rsidRPr="00E47913">
        <w:rPr>
          <w:rFonts w:ascii="Times New Roman" w:hAnsi="Times New Roman" w:cs="Times New Roman"/>
          <w:sz w:val="28"/>
          <w:szCs w:val="28"/>
        </w:rPr>
        <w:t xml:space="preserve">. Текст записки должен разделяться на разделы и пункты (подпункты).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Наименование раздела и наименования подразделов начинаются с прописных букв и пишутся строчными буквами. Разделы должны быть пронумерованы арабскими цифрами в пределах всей курсовой работы. После номера раздела точка не ставится. Пункты (подпункты) следует нумеровать арабскими цифрами в пределах каждого раздела. Номер раздела должен состоять из номера раздела и номера пункта, разделенных точкой. В конце номера пункта также точка не ставится. В конце заголовка точку не ставят.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Расстояние между заголовком и текстом составляет один интервал. Расстояние между заголовками раздела и подраздела, а также заголовком подраздела и текста – один интервал. После текста до следующего заголовка следует оставлять два интервала.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Разделы курсовой работы должны иметь порядковые номера в пределах всего документа, обозначенные арабскими цифрами без точки и записанные с абзацного отступа.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Если документ не имеет подраздела, то нумерация пунктов в нем должна быть в пределах каждого раздела и номер пункта должен состоять из номеров раздела и пункта, разделенных точкой. В конце номера пункта точка не ставится, например: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1 Аналитическая часть</w:t>
      </w:r>
    </w:p>
    <w:p w:rsidR="00B1675D" w:rsidRPr="00E47913" w:rsidRDefault="00F5292F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left:0;text-align:left;margin-left:48.45pt;margin-top:2.85pt;width:7.2pt;height:45.8pt;z-index:251657216" o:allowincell="f"/>
        </w:pict>
      </w:r>
      <w:r w:rsidR="00B1675D" w:rsidRPr="00E47913">
        <w:rPr>
          <w:rFonts w:ascii="Times New Roman" w:hAnsi="Times New Roman" w:cs="Times New Roman"/>
          <w:sz w:val="28"/>
          <w:szCs w:val="28"/>
        </w:rPr>
        <w:t xml:space="preserve">1.1      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1.2       Нумерация пунктов первого раздела работы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1.3    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2 Проектная часть</w:t>
      </w:r>
    </w:p>
    <w:p w:rsidR="00B1675D" w:rsidRPr="00E47913" w:rsidRDefault="00F5292F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2" type="#_x0000_t88" style="position:absolute;left:0;text-align:left;margin-left:42pt;margin-top:2.05pt;width:24.9pt;height:47.75pt;z-index:251658240" o:allowincell="f"/>
        </w:pict>
      </w:r>
      <w:r w:rsidR="00B1675D" w:rsidRPr="00E47913">
        <w:rPr>
          <w:rFonts w:ascii="Times New Roman" w:hAnsi="Times New Roman" w:cs="Times New Roman"/>
          <w:sz w:val="28"/>
          <w:szCs w:val="28"/>
        </w:rPr>
        <w:t>2.1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2.2        Нумерация пунктов второго раздела работы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2.3    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Если раздел состоит из одного подраздела, то подраздел не нумеруется. Если подраздел состоит из одного пункта, то пункт не нумеруется. Нумерация страниц должна быть сквозной: первой страницей является титульный, второй – индивидуальное задание и т.д. Номер страницы </w:t>
      </w:r>
      <w:r w:rsidRPr="00E47913">
        <w:rPr>
          <w:rFonts w:ascii="Times New Roman" w:hAnsi="Times New Roman" w:cs="Times New Roman"/>
          <w:sz w:val="28"/>
          <w:szCs w:val="28"/>
        </w:rPr>
        <w:lastRenderedPageBreak/>
        <w:t>проставляют арабскими цифрами в центре нижней части листа без точки. На первой странице (титульный лист) номер не ставят. Приложения и список литературы необходимо включать в сквозную нумерацию.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Рисунки должны иметь сквозную нумерацию. Повторные ссылки на рисунки следует давать с сокращенным словом «смотри», например: (см. рис.6). Рисунки должны размещаться сразу после ссылки на них в тексте так, чтобы их можно было рассматривать без поворота страницы. Каждый рисунок должен сопровождаться надписью по центру. Надпись должна находиться под рисунком. 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Пример: Рисунок 12 – Вид главного меню. В конце названия рисунка точка не ставится.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Цифровой материал, помещаемый в текст, рекомендуется оформлять в виде таблицы. Заголовок и слово «таблица» начинаются с прописной буквы. Пример: Таблица 5 – Описание полей. Надпись «Таблица» с указанием порядкового номера таблицы и ее заголовок помещают над левым углом таблицы. Заголовки граф таблиц должны начинаться с прописных букв, подзаголовки – со строчных, если они составляют одно предложение с заголовком, и прописных букв, если они самостоятельные. Таблицу следует помещать после первого упоминания о ней в тексте. При переносе таблицы на следующую страницу записки головку таблиц следует повторить. Над таблицей помещают слова «Продолжение таблицы» с указанием номера. Таблицы должны нумероваться в пределах записки арабскими цифрами. Перед таблицей и после нее пропускается одна строка.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Формулы и уравнения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 (=) или после знаков плюс (+), минус (-), умножения (*), деления (:) или других математических знаков, причем знак в начале следующей строки повторяют. При переносе формулы на знаке, символизирующем операцию умножения, применяют знак "х".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Пояснение значений символов и числовых коэффициентов следует приводить непосредственно под формулой в той же последовательности, в которой они даны в формуле.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Формулы следует нумеровать порядковой нумерацией в пределах всей курсовой работы арабскими цифрами в круглых скобках в крайнем правом положении на строке.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Пример: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675D" w:rsidRPr="00E47913" w:rsidRDefault="00B1675D" w:rsidP="00697BFA">
      <w:pPr>
        <w:pStyle w:val="a7"/>
        <w:spacing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lastRenderedPageBreak/>
        <w:t>А=а:b;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  <w:lang w:val="kk-KZ"/>
        </w:rPr>
        <w:tab/>
      </w:r>
      <w:r w:rsidRPr="00E47913">
        <w:rPr>
          <w:sz w:val="28"/>
          <w:szCs w:val="28"/>
        </w:rPr>
        <w:t>(1)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</w:p>
    <w:p w:rsidR="00B1675D" w:rsidRPr="00E47913" w:rsidRDefault="00B1675D" w:rsidP="00697BFA">
      <w:pPr>
        <w:pStyle w:val="a7"/>
        <w:spacing w:line="276" w:lineRule="auto"/>
        <w:ind w:left="0" w:firstLine="426"/>
        <w:jc w:val="both"/>
        <w:rPr>
          <w:sz w:val="28"/>
          <w:szCs w:val="28"/>
        </w:rPr>
      </w:pPr>
    </w:p>
    <w:p w:rsidR="00B1675D" w:rsidRPr="00E47913" w:rsidRDefault="00B1675D" w:rsidP="00697BFA">
      <w:pPr>
        <w:pStyle w:val="a7"/>
        <w:spacing w:line="276" w:lineRule="auto"/>
        <w:ind w:left="0" w:firstLine="426"/>
        <w:jc w:val="both"/>
        <w:rPr>
          <w:sz w:val="28"/>
          <w:szCs w:val="28"/>
        </w:rPr>
      </w:pPr>
      <w:r w:rsidRPr="00E47913">
        <w:rPr>
          <w:sz w:val="28"/>
          <w:szCs w:val="28"/>
        </w:rPr>
        <w:t xml:space="preserve">В=с:е.  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  <w:t>(2)</w:t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  <w:r w:rsidRPr="00E47913">
        <w:rPr>
          <w:sz w:val="28"/>
          <w:szCs w:val="28"/>
        </w:rPr>
        <w:tab/>
      </w:r>
    </w:p>
    <w:p w:rsidR="00B1675D" w:rsidRPr="00E47913" w:rsidRDefault="00B1675D" w:rsidP="00697BFA">
      <w:pPr>
        <w:pStyle w:val="a7"/>
        <w:spacing w:line="276" w:lineRule="auto"/>
        <w:ind w:left="0" w:firstLine="426"/>
        <w:jc w:val="both"/>
        <w:rPr>
          <w:sz w:val="28"/>
          <w:szCs w:val="28"/>
        </w:rPr>
      </w:pP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В список литературы включают все использованные источники. Источники следует располагать в порядке ссылок в тексте записки. Сведения о книгах должны включать: фамилию и инициалы автора; заглавие книги; место издания без сокращения (допускается сокращение только двух городов: Москва (М.) и Санкт-Петербург (СПб.)); издательство и год издания. При ссылке в тексте на источники следует приводить порядковый номер по списку литературы, заключенный в квадратные скобки. Пример: Данные приведены в [3].</w:t>
      </w:r>
    </w:p>
    <w:p w:rsidR="00B1675D" w:rsidRPr="00E47913" w:rsidRDefault="00B1675D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Приложения оформляются как продолжение записки на последующих его страницах. Каждое приложение начинают с новой страницы, в центре страницы пишется слово «Приложение». Если в записке имеются два или более приложений, их нумеруют последовательно буквами русского алфавита. Пример: «Приложение Б». Рисунки, таблицы и формулы, помещаемые в приложении,  нумеруются арабскими цифрами в пределах каждого приложения, например, «Рисунок Б.2», «Таблица Б.3».</w:t>
      </w:r>
    </w:p>
    <w:p w:rsidR="00046D42" w:rsidRPr="00B1675D" w:rsidRDefault="00046D42" w:rsidP="00B1675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7  Объем графической части</w:t>
      </w:r>
    </w:p>
    <w:p w:rsidR="00046D42" w:rsidRPr="00E22FBA" w:rsidRDefault="00046D42" w:rsidP="00046D42">
      <w:pPr>
        <w:pStyle w:val="a7"/>
        <w:ind w:left="644"/>
        <w:jc w:val="both"/>
        <w:rPr>
          <w:sz w:val="28"/>
          <w:szCs w:val="28"/>
          <w:lang w:val="kk-KZ"/>
        </w:rPr>
      </w:pPr>
    </w:p>
    <w:p w:rsidR="00046D42" w:rsidRDefault="00E22FBA" w:rsidP="00E22F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Графическая часть  курсовой работы по данной дисциплине представлет собой </w:t>
      </w:r>
      <w:r w:rsidR="00F07E82">
        <w:rPr>
          <w:rFonts w:ascii="Times New Roman" w:hAnsi="Times New Roman" w:cs="Times New Roman"/>
          <w:sz w:val="28"/>
          <w:szCs w:val="28"/>
          <w:lang w:val="kk-KZ"/>
        </w:rPr>
        <w:t>блок-схемы алгоритма модели (общую и детализированную) и составляет 2-3 листа формата А4.</w:t>
      </w:r>
    </w:p>
    <w:p w:rsidR="00547EB3" w:rsidRPr="00E22FBA" w:rsidRDefault="00547EB3" w:rsidP="00E22FBA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8  Порядок представления на защиту курсовой работы</w:t>
      </w:r>
    </w:p>
    <w:p w:rsidR="00E22FBA" w:rsidRPr="005C7DD2" w:rsidRDefault="00E22FBA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E22FBA" w:rsidRPr="00E47913" w:rsidRDefault="00E22FBA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 месяц до защиты курсовых работ, заведующий кафедрой назначает своим распоряжением по кафедре, комиссию из двух или трех членов для приема защиты.</w:t>
      </w:r>
    </w:p>
    <w:p w:rsidR="00046D42" w:rsidRDefault="00E22FBA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Защита курсовой работы является проверкой з</w:t>
      </w:r>
      <w:r>
        <w:rPr>
          <w:rFonts w:ascii="Times New Roman" w:hAnsi="Times New Roman" w:cs="Times New Roman"/>
          <w:sz w:val="28"/>
          <w:szCs w:val="28"/>
        </w:rPr>
        <w:t>наний студента, а также критерие</w:t>
      </w:r>
      <w:r w:rsidRPr="00E47913">
        <w:rPr>
          <w:rFonts w:ascii="Times New Roman" w:hAnsi="Times New Roman" w:cs="Times New Roman"/>
          <w:sz w:val="28"/>
          <w:szCs w:val="28"/>
        </w:rPr>
        <w:t>м способности студента работать самостоятельно. Защита курсовой является особой формой проверки выполнения работы. Защита должна приучить студента к всестороннему обоснованию предложенных им решений и к глубокому пониманию выполненной работы.</w:t>
      </w:r>
    </w:p>
    <w:p w:rsidR="00E22FBA" w:rsidRPr="00E47913" w:rsidRDefault="00E22FBA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lastRenderedPageBreak/>
        <w:t xml:space="preserve">Курсовые работы, предусмотренные учебным планом, должны быть защищены до начала экзаменационной сессии и служить допуском к экзамену по данной дисциплине. Обязательным условием допуска  к экзамену  является наличие положительной оценки по защите курсовой работы. Положительными оценками считаются оценки от А, А- до 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7913">
        <w:rPr>
          <w:rFonts w:ascii="Times New Roman" w:hAnsi="Times New Roman" w:cs="Times New Roman"/>
          <w:sz w:val="28"/>
          <w:szCs w:val="28"/>
        </w:rPr>
        <w:t>+,</w:t>
      </w:r>
      <w:r w:rsidRPr="00E4791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E47913">
        <w:rPr>
          <w:rFonts w:ascii="Times New Roman" w:hAnsi="Times New Roman" w:cs="Times New Roman"/>
          <w:sz w:val="28"/>
          <w:szCs w:val="28"/>
        </w:rPr>
        <w:t xml:space="preserve">. Оценки должны быть учтены при подсчете рейтинга допуска по дисциплине. </w:t>
      </w:r>
    </w:p>
    <w:p w:rsidR="00E22FBA" w:rsidRDefault="00E22FBA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Студент, не представивший в установленный срок курсовую работу или не защитивший ее по неуважительной причине, считается имеющим академическую задолженность.</w:t>
      </w:r>
    </w:p>
    <w:p w:rsidR="00547EB3" w:rsidRPr="00E47913" w:rsidRDefault="00547EB3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22FBA" w:rsidRPr="00E22FBA" w:rsidRDefault="00E22FBA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46D42" w:rsidRPr="005C7DD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9   Порядок защиты курсовой работы</w:t>
      </w:r>
    </w:p>
    <w:p w:rsidR="00046D42" w:rsidRPr="005C7DD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Защита курсовой работы проводится публично, в присутствии студентов, руководителя и членов комиссии. 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Продолжительность доклада должна составлять 8-10 минут; на ответы и  вопросы  отводится 10 минут.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Курсовая работа оценивается дифференцированной оценкой. В соответствии с модульно-рейтинговой системой обучения и контроля знаний, умений и навыков на текущий контроль выполнения курсовой работы отводится максимум 60 баллов. На итоговый контроль (защиту) – максимум 40  баллов. 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 окончании защиты курсовой работы составляется протокол и студенту выставляется оценка в тот же день.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По окончании защиты курсовых работ руководитель проводит заключительную беседу со студентами, с анализом работ, с указанием на типичные ошибки и недостатки, обнаруженные в ходе защиты работы. 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Результаты выполнения курсовых работ обсуждаются на заседаниях кафедры. 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Выполненные работы после их защиты должны сдаваться под регистрацию в журнале  ответственному по кафедре за курсовые работы, и должны храниться под контролем заведующего кафедрой в течение срока, установленного   номенклатурой дел кафедры.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По истечению этого срока все работы списываются по акту списания (форма Ф.4.03-07, ДП ЮКГУ 4.03-2008).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 xml:space="preserve">В акте списания указываются: 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- дисциплина, группа и фамилия студентов, общее количество работ, фамилия руководителя;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lastRenderedPageBreak/>
        <w:t>- акт подписывается кафедральной комиссией (3 человека) во главе с заведующим кафедрой.</w:t>
      </w:r>
    </w:p>
    <w:p w:rsidR="005F4880" w:rsidRPr="00E47913" w:rsidRDefault="005F4880" w:rsidP="00697BF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913">
        <w:rPr>
          <w:rFonts w:ascii="Times New Roman" w:hAnsi="Times New Roman" w:cs="Times New Roman"/>
          <w:sz w:val="28"/>
          <w:szCs w:val="28"/>
        </w:rPr>
        <w:t>Заведующий кафедрой принимает меры для ликвидации списанных работ.</w:t>
      </w:r>
    </w:p>
    <w:p w:rsidR="00046D42" w:rsidRPr="005F4880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</w:rPr>
      </w:pPr>
    </w:p>
    <w:p w:rsidR="00046D42" w:rsidRDefault="00046D4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  <w:r w:rsidRPr="005C7DD2">
        <w:rPr>
          <w:b/>
          <w:sz w:val="28"/>
          <w:szCs w:val="28"/>
          <w:lang w:val="kk-KZ"/>
        </w:rPr>
        <w:t>10  Примерная структура доклада студента</w:t>
      </w:r>
    </w:p>
    <w:p w:rsidR="00F07E82" w:rsidRDefault="00F07E82" w:rsidP="00697BFA">
      <w:pPr>
        <w:pStyle w:val="a7"/>
        <w:spacing w:line="276" w:lineRule="auto"/>
        <w:ind w:left="644"/>
        <w:jc w:val="both"/>
        <w:rPr>
          <w:b/>
          <w:sz w:val="28"/>
          <w:szCs w:val="28"/>
          <w:lang w:val="kk-KZ"/>
        </w:rPr>
      </w:pPr>
    </w:p>
    <w:p w:rsidR="00A8272D" w:rsidRDefault="00F07E82" w:rsidP="00697BFA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Студент начинает доклад с представления</w:t>
      </w:r>
      <w:r w:rsidR="00A8272D">
        <w:rPr>
          <w:rFonts w:ascii="Times New Roman" w:hAnsi="Times New Roman" w:cs="Times New Roman"/>
          <w:sz w:val="28"/>
          <w:szCs w:val="28"/>
          <w:lang w:val="kk-KZ"/>
        </w:rPr>
        <w:t xml:space="preserve"> своей темы и руководителя. Затем формулируется постановка задачи, обзор методов решения задачи. Студент должен обосновать выбранный метод решения. Студент предлагает свой алгоритм </w:t>
      </w:r>
      <w:r w:rsidR="005117E9">
        <w:rPr>
          <w:rFonts w:ascii="Times New Roman" w:hAnsi="Times New Roman" w:cs="Times New Roman"/>
          <w:sz w:val="28"/>
          <w:szCs w:val="28"/>
          <w:lang w:val="kk-KZ"/>
        </w:rPr>
        <w:t xml:space="preserve"> и его выполнение. </w:t>
      </w:r>
      <w:r w:rsidR="00A8272D">
        <w:rPr>
          <w:rFonts w:ascii="Times New Roman" w:hAnsi="Times New Roman" w:cs="Times New Roman"/>
          <w:sz w:val="28"/>
          <w:szCs w:val="28"/>
          <w:lang w:val="kk-KZ"/>
        </w:rPr>
        <w:t>Также обосновывается выбор среды программирования и демострируется демоверсия работы программного продукта.</w:t>
      </w:r>
    </w:p>
    <w:p w:rsidR="00F07E82" w:rsidRDefault="00F07E82" w:rsidP="00697BF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Доклад студента должен сопровождаться презентацией  с использованием интерактивной доски  или проектора.</w:t>
      </w:r>
    </w:p>
    <w:p w:rsidR="00547EB3" w:rsidRDefault="00547EB3" w:rsidP="00697BF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D00F7" w:rsidRPr="001047EE" w:rsidRDefault="008D00F7" w:rsidP="001047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00F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</w:t>
      </w:r>
      <w:r w:rsidRPr="001047EE">
        <w:rPr>
          <w:rFonts w:ascii="Times New Roman" w:hAnsi="Times New Roman" w:cs="Times New Roman"/>
          <w:b/>
          <w:sz w:val="28"/>
          <w:szCs w:val="28"/>
          <w:lang w:val="kk-KZ"/>
        </w:rPr>
        <w:t>11 Примерная тематика курсовых работ</w:t>
      </w:r>
    </w:p>
    <w:p w:rsidR="009045CD" w:rsidRPr="001047EE" w:rsidRDefault="009045CD" w:rsidP="00697BF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1. Разработка ИС депозитно-кредитной деятельности банка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2. Разработка ИС кредитования финансовых ресурсов банка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3. Разработка ИС документооборота фирмы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4. Разработка ИС «Кадры»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5. Разработка ИС  районного налогового комитета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6. Разработка ИС фирмы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7. Разработка ИС «Школьная библиотека»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8. Разработка ИС «Стипендия»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9. Разработка ИС «Кадры и зарплата»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10. Разработка ИС «Расчеты с потребителями»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11. Разработка ИС «Материально-техническое снабжение»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12. Разработка ИС «Складской учет»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13. Разработка ИС «Билетные кассы»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14. Разработка ИС «Расписание занятий»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15. Разработка ИС «ЗАГС»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16. Разработка ИС «Видеотека»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17. Разработка ИС «Питание»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18. Разработка ИС «Учет основных фондов»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19. Разработка ИС «Фонотека»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20. Разработка ИС «Поликлиника»</w:t>
      </w:r>
    </w:p>
    <w:p w:rsidR="009045CD" w:rsidRPr="001047EE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lastRenderedPageBreak/>
        <w:t>21. Разработка ИС «Почта»</w:t>
      </w:r>
    </w:p>
    <w:p w:rsidR="009045CD" w:rsidRDefault="009045CD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  <w:r w:rsidRPr="001047EE">
        <w:rPr>
          <w:rFonts w:ascii="Times New Roman" w:hAnsi="Times New Roman" w:cs="Times New Roman"/>
          <w:sz w:val="28"/>
          <w:szCs w:val="28"/>
          <w:lang w:eastAsia="ko-KR"/>
        </w:rPr>
        <w:t>22. Разработка ИС «Ателье»</w:t>
      </w: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547EB3" w:rsidRPr="001047EE" w:rsidRDefault="00547EB3" w:rsidP="00697BFA">
      <w:pPr>
        <w:widowControl w:val="0"/>
        <w:spacing w:after="0"/>
        <w:ind w:left="360"/>
        <w:rPr>
          <w:rFonts w:ascii="Times New Roman" w:hAnsi="Times New Roman" w:cs="Times New Roman"/>
          <w:sz w:val="28"/>
          <w:szCs w:val="28"/>
          <w:lang w:eastAsia="ko-KR"/>
        </w:rPr>
      </w:pPr>
    </w:p>
    <w:p w:rsidR="008D00F7" w:rsidRPr="001646D4" w:rsidRDefault="008D00F7" w:rsidP="001047EE">
      <w:pPr>
        <w:spacing w:after="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46D42" w:rsidRDefault="00046D42" w:rsidP="00046D42">
      <w:pPr>
        <w:pStyle w:val="a7"/>
        <w:ind w:left="644"/>
        <w:jc w:val="both"/>
        <w:rPr>
          <w:b/>
          <w:sz w:val="28"/>
          <w:szCs w:val="28"/>
        </w:rPr>
      </w:pPr>
      <w:r w:rsidRPr="005C7DD2">
        <w:rPr>
          <w:b/>
          <w:sz w:val="28"/>
          <w:szCs w:val="28"/>
          <w:lang w:val="kk-KZ"/>
        </w:rPr>
        <w:lastRenderedPageBreak/>
        <w:t>1</w:t>
      </w:r>
      <w:r w:rsidR="008D00F7">
        <w:rPr>
          <w:b/>
          <w:sz w:val="28"/>
          <w:szCs w:val="28"/>
          <w:lang w:val="kk-KZ"/>
        </w:rPr>
        <w:t>2</w:t>
      </w:r>
      <w:r w:rsidR="008D60CD" w:rsidRPr="005C7DD2">
        <w:rPr>
          <w:b/>
          <w:sz w:val="28"/>
          <w:szCs w:val="28"/>
        </w:rPr>
        <w:t>Критерий оценивания</w:t>
      </w:r>
    </w:p>
    <w:p w:rsidR="008D00F7" w:rsidRPr="005C7DD2" w:rsidRDefault="008D00F7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p w:rsidR="00046D42" w:rsidRPr="005C7DD2" w:rsidRDefault="00046D42" w:rsidP="00046D42">
      <w:pPr>
        <w:pStyle w:val="a7"/>
        <w:ind w:left="644"/>
        <w:jc w:val="both"/>
        <w:rPr>
          <w:b/>
          <w:sz w:val="28"/>
          <w:szCs w:val="28"/>
          <w:lang w:val="kk-KZ"/>
        </w:rPr>
      </w:pPr>
    </w:p>
    <w:tbl>
      <w:tblPr>
        <w:tblW w:w="1005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362"/>
        <w:gridCol w:w="907"/>
        <w:gridCol w:w="949"/>
        <w:gridCol w:w="5560"/>
      </w:tblGrid>
      <w:tr w:rsidR="00F14CE6" w:rsidRPr="00E47913" w:rsidTr="00A8272D">
        <w:trPr>
          <w:trHeight w:val="145"/>
        </w:trPr>
        <w:tc>
          <w:tcPr>
            <w:tcW w:w="1277" w:type="dxa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буквенной системе</w:t>
            </w:r>
          </w:p>
        </w:tc>
        <w:tc>
          <w:tcPr>
            <w:tcW w:w="1362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Цифровой эквивалент баллов</w:t>
            </w:r>
          </w:p>
        </w:tc>
        <w:tc>
          <w:tcPr>
            <w:tcW w:w="907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%-ное содержание</w:t>
            </w:r>
          </w:p>
        </w:tc>
        <w:tc>
          <w:tcPr>
            <w:tcW w:w="949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по традиционной системе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Критерий оценивания знаний обучающихся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4,0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95-100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отлично</w:t>
            </w:r>
          </w:p>
        </w:tc>
        <w:tc>
          <w:tcPr>
            <w:tcW w:w="5560" w:type="dxa"/>
          </w:tcPr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глубокое и прочное усвоение программного материала;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полные, последовательные, грамотные и логически излагаемые ответы по курсовой работе;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свободно справляться с поставленными задачами;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правильные, обоснованные принятые  решения,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информации основной и дополнительной специальной литературы при написании курсовой работы,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-умение самостоятельного систематизирования программного  материала;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разносторонними навыками и приемами выполнения курсовой работы;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работать с иностранной литературой и информационными ресурсами Интернета;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и качественное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А-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90-94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глубокое  усвоение программного материала;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полные, последовательные и логически излагаемые ответы по курсовой работе;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 справляться с поставленными задачами;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правильные  принятые  решения,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специальной литературы при написании курсовой работы,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самостоятельного систематизирования программного  материала;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владение навыками и приемами выполнения курсовой работы;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своевременное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В+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85-89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хорошо </w:t>
            </w:r>
          </w:p>
        </w:tc>
        <w:tc>
          <w:tcPr>
            <w:tcW w:w="5560" w:type="dxa"/>
          </w:tcPr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демонстрирует: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полное, последовательное, грамотное,  без </w:t>
            </w:r>
            <w:r w:rsidRPr="00B1675D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существенных неточностей, изложение ответов по курсовой работе;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правильное применение теоретических знаний;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владение необходимыми навыками при решении поставленных задач;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написании курсовой работы, 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материала;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навыками и приемами выполнения курсовой работы;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курсовой работы.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80-84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последовательное изложение ответов по курсовой работе с несущественными ошибками;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навыки применения теоретических знаний под руководством преподавателя;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необходимыми навыками при выполнении курсовой работы;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при написании курсовой работы,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систематизации программного материала под руководством преподавателя; 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владение навыками выполнения курсовой работы;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 способности самостоятельного исправления допущенных ошибок;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своевременное выполнение курсовой работы с устранением допущенных ошибок. 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В-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75-79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усвоение  программного материала; 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умение изложения ответов с несущественными ошибками;</w:t>
            </w:r>
          </w:p>
          <w:p w:rsidR="00F14CE6" w:rsidRPr="00B1675D" w:rsidRDefault="00F14CE6" w:rsidP="00547EB3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навыки применения теоретических знаний под руководством преподавателя;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владение приемами при выполнении курсовой работы;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использования рекомендованной литературы под руководством преподавателя;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 xml:space="preserve">- навыки обобщения программного материала под руководством преподавателя; 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 умение исправления допущенных ошибок с помощью преподавателя;</w:t>
            </w:r>
          </w:p>
          <w:p w:rsidR="00F14CE6" w:rsidRPr="00B1675D" w:rsidRDefault="00F14CE6" w:rsidP="00547EB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своевременное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70-74</w:t>
            </w:r>
          </w:p>
        </w:tc>
        <w:tc>
          <w:tcPr>
            <w:tcW w:w="949" w:type="dxa"/>
            <w:vMerge w:val="restart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 правильные формулировки  при ответах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нарушение последовательности в изложении программного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владение отдельными приемами при выполнении курсовой работы,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навыки использования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навыки обобщения отдельных разделов программного материала под руководством преподавателя;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65-69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недостаточное понимание формулировок  при ответах по курсовой работе;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отсутствие последовательности в изложении материала;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затруднения в самостоятельном выполнении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владение отдельными приемами при выполнении курсовой работы; 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использовании рекомендованной преподавателем литературы;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обобщении отдельных разделов изученного материала;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С-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1,67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60-64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основного материала;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недостаточное понимание формулировок  при ответах по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недостаточное владение отдельными приемами при написании курсовой работы 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умение исправления допущенных грубых ошибок с помощью преподавателя;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trHeight w:val="14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Д+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1,33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55-59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усвоение отдельных разделов  основного материала;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непонимание формулировок  при ответах по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66429B">
            <w:pPr>
              <w:pStyle w:val="af0"/>
              <w:spacing w:before="0" w:after="0" w:line="276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существенные затруднения при применении  отдельных приемов выполнения курсовой работы; 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обобщении отдельных разделов изученного материала;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затруднения при исправлении допущенных грубых ошибок, указанных преподавателем;</w:t>
            </w:r>
          </w:p>
          <w:p w:rsidR="00F14CE6" w:rsidRPr="00B1675D" w:rsidRDefault="00F14CE6" w:rsidP="0066429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всех видов заданий с устранением допущенных ошибок.</w:t>
            </w:r>
          </w:p>
        </w:tc>
      </w:tr>
      <w:tr w:rsidR="00F14CE6" w:rsidRPr="00E47913" w:rsidTr="005117E9">
        <w:trPr>
          <w:trHeight w:val="5695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50-54</w:t>
            </w:r>
          </w:p>
        </w:tc>
        <w:tc>
          <w:tcPr>
            <w:tcW w:w="949" w:type="dxa"/>
            <w:vMerge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60" w:type="dxa"/>
          </w:tcPr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трудности с усвоением отдельных разделов  основного материала;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непонимание формулировок  при ответах по курсовой работе;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отсутствие последовательности в изложении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существенные затруднения в самостоятельном выполнении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 xml:space="preserve">-  неумение применения  отдельных приемов выполнения курсовой работы; 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использовании рекомендованной преподавателем литературы;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неумение обобщения отдельных разделов изученного материала;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существенные затруднения при исправлении допущенных грубых ошибок, указанных преподавателем;</w:t>
            </w:r>
          </w:p>
          <w:p w:rsidR="00F14CE6" w:rsidRPr="00B1675D" w:rsidRDefault="00F14CE6" w:rsidP="00A82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sz w:val="24"/>
                <w:szCs w:val="24"/>
              </w:rPr>
              <w:t>- несвоевременное выполнение курсовой работы с устранением допущенных ошибок.</w:t>
            </w:r>
          </w:p>
        </w:tc>
      </w:tr>
      <w:tr w:rsidR="00F14CE6" w:rsidRPr="00E47913" w:rsidTr="00A8272D">
        <w:trPr>
          <w:cantSplit/>
          <w:trHeight w:val="1823"/>
        </w:trPr>
        <w:tc>
          <w:tcPr>
            <w:tcW w:w="127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lastRenderedPageBreak/>
              <w:t>F</w:t>
            </w:r>
          </w:p>
        </w:tc>
        <w:tc>
          <w:tcPr>
            <w:tcW w:w="1362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07" w:type="dxa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0-49</w:t>
            </w:r>
          </w:p>
        </w:tc>
        <w:tc>
          <w:tcPr>
            <w:tcW w:w="949" w:type="dxa"/>
            <w:textDirection w:val="btLr"/>
            <w:vAlign w:val="center"/>
          </w:tcPr>
          <w:p w:rsidR="00F14CE6" w:rsidRPr="00B1675D" w:rsidRDefault="00F14CE6" w:rsidP="00A8272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75D">
              <w:rPr>
                <w:rFonts w:ascii="Times New Roman" w:hAnsi="Times New Roman" w:cs="Times New Roman"/>
                <w:bCs/>
                <w:sz w:val="24"/>
                <w:szCs w:val="24"/>
              </w:rPr>
              <w:t>неудовлетворительно</w:t>
            </w:r>
          </w:p>
        </w:tc>
        <w:tc>
          <w:tcPr>
            <w:tcW w:w="5560" w:type="dxa"/>
          </w:tcPr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b/>
                <w:sz w:val="24"/>
                <w:szCs w:val="24"/>
              </w:rPr>
              <w:t>Студент демонстрирует</w:t>
            </w:r>
            <w:r w:rsidRPr="00B1675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не знание программного материала,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при выполнении курсовой работы допускаются грубые ошибки;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отсутствие навыков  применения  отдельных приемов выполнения курсовой работы;</w:t>
            </w:r>
          </w:p>
          <w:p w:rsidR="00F14CE6" w:rsidRPr="00B1675D" w:rsidRDefault="00F14CE6" w:rsidP="00A8272D">
            <w:pPr>
              <w:pStyle w:val="af0"/>
              <w:spacing w:before="0" w:after="0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B1675D">
              <w:rPr>
                <w:rFonts w:ascii="Times New Roman" w:hAnsi="Times New Roman"/>
                <w:sz w:val="24"/>
                <w:szCs w:val="24"/>
              </w:rPr>
              <w:t>-  невыполнение отдельных разделов курсовой работы.</w:t>
            </w:r>
          </w:p>
        </w:tc>
      </w:tr>
    </w:tbl>
    <w:p w:rsidR="00547EB3" w:rsidRDefault="00547EB3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6429B" w:rsidRDefault="0066429B" w:rsidP="00547EB3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4E43" w:rsidRPr="00E47913" w:rsidRDefault="004F4E43" w:rsidP="00547EB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4F4E43" w:rsidRPr="00E47913" w:rsidRDefault="004F4E43" w:rsidP="00005F38">
      <w:pPr>
        <w:tabs>
          <w:tab w:val="left" w:pos="993"/>
        </w:tabs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47913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4F4E43" w:rsidRPr="00DD4825" w:rsidRDefault="004F4E43" w:rsidP="00DD4825">
      <w:pPr>
        <w:pStyle w:val="a7"/>
        <w:widowControl w:val="0"/>
        <w:numPr>
          <w:ilvl w:val="0"/>
          <w:numId w:val="45"/>
        </w:numPr>
        <w:tabs>
          <w:tab w:val="left" w:pos="426"/>
          <w:tab w:val="left" w:pos="993"/>
          <w:tab w:val="left" w:pos="1200"/>
          <w:tab w:val="left" w:pos="1800"/>
        </w:tabs>
        <w:suppressAutoHyphens/>
        <w:spacing w:line="264" w:lineRule="auto"/>
        <w:ind w:left="0" w:firstLine="0"/>
        <w:jc w:val="both"/>
        <w:rPr>
          <w:sz w:val="28"/>
          <w:szCs w:val="28"/>
        </w:rPr>
      </w:pPr>
      <w:r w:rsidRPr="00DD4825">
        <w:rPr>
          <w:sz w:val="28"/>
          <w:szCs w:val="28"/>
        </w:rPr>
        <w:t>Орлова И.В., Половников В.А. Экономико-математические модели: компьютерное моделирование: Учебное пособие.- 3-е изд., перераб.и доп. - М.: Вузовский учебник: ИНФРА –М, 2012.- 389 с.</w:t>
      </w:r>
    </w:p>
    <w:p w:rsidR="004F4E43" w:rsidRPr="00DD4825" w:rsidRDefault="004F4E43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ГрохМ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D4825">
        <w:rPr>
          <w:rFonts w:ascii="Times New Roman" w:hAnsi="Times New Roman" w:cs="Times New Roman"/>
          <w:sz w:val="28"/>
          <w:szCs w:val="28"/>
        </w:rPr>
        <w:t>идр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 xml:space="preserve">. Microsoft Office Access 2007. </w:t>
      </w:r>
      <w:r w:rsidRPr="00DD4825">
        <w:rPr>
          <w:rFonts w:ascii="Times New Roman" w:hAnsi="Times New Roman" w:cs="Times New Roman"/>
          <w:sz w:val="28"/>
          <w:szCs w:val="28"/>
        </w:rPr>
        <w:t>Библия пользователя. М. : Диалектика , Вильямс, 2009.</w:t>
      </w:r>
    </w:p>
    <w:p w:rsidR="004F4E43" w:rsidRPr="00DD4825" w:rsidRDefault="004F4E43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Балтер Э. 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>MicrosoftOfficeAccess</w:t>
      </w:r>
      <w:r w:rsidRPr="00DD4825">
        <w:rPr>
          <w:rFonts w:ascii="Times New Roman" w:hAnsi="Times New Roman" w:cs="Times New Roman"/>
          <w:sz w:val="28"/>
          <w:szCs w:val="28"/>
        </w:rPr>
        <w:t xml:space="preserve"> 2007: профессиональное программирование. М. : Диалектика , Вильямс, 2009.</w:t>
      </w:r>
    </w:p>
    <w:p w:rsidR="004F4E43" w:rsidRPr="00DD4825" w:rsidRDefault="008D00F7" w:rsidP="00DD4825">
      <w:pPr>
        <w:pStyle w:val="7"/>
        <w:tabs>
          <w:tab w:val="left" w:pos="993"/>
        </w:tabs>
        <w:jc w:val="both"/>
        <w:rPr>
          <w:b/>
          <w:sz w:val="28"/>
          <w:szCs w:val="28"/>
        </w:rPr>
      </w:pPr>
      <w:r w:rsidRPr="00DD4825">
        <w:rPr>
          <w:b/>
          <w:sz w:val="28"/>
          <w:szCs w:val="28"/>
        </w:rPr>
        <w:t>Дополнительная литература</w:t>
      </w:r>
    </w:p>
    <w:p w:rsidR="008D00F7" w:rsidRPr="00DD4825" w:rsidRDefault="008D00F7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Каплан А.В. и др. Решение экономических задач на компьютере. М. : ДМК Пресс; СПб.: Питер, 2004.</w:t>
      </w:r>
    </w:p>
    <w:p w:rsidR="008D00F7" w:rsidRPr="00DD4825" w:rsidRDefault="008D00F7" w:rsidP="00DD4825">
      <w:pPr>
        <w:numPr>
          <w:ilvl w:val="0"/>
          <w:numId w:val="45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Черняк А.А. и др. Высшая математика на базе </w:t>
      </w:r>
      <w:r w:rsidRPr="00DD4825">
        <w:rPr>
          <w:rFonts w:ascii="Times New Roman" w:hAnsi="Times New Roman" w:cs="Times New Roman"/>
          <w:sz w:val="28"/>
          <w:szCs w:val="28"/>
          <w:lang w:val="en-US"/>
        </w:rPr>
        <w:t>Mathcad</w:t>
      </w:r>
      <w:r w:rsidRPr="00DD4825">
        <w:rPr>
          <w:rFonts w:ascii="Times New Roman" w:hAnsi="Times New Roman" w:cs="Times New Roman"/>
          <w:sz w:val="28"/>
          <w:szCs w:val="28"/>
        </w:rPr>
        <w:t>. СПб.: БХВ – Петербург, 2004.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Кремер Н.Ш. Теория вероятностей и математическая статистика. М.: Юнити, 2000.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Бочаров П.П., Печинкин А.В. Теория вероятностей. Математическая статистика. – М.: Гардарика, 1998.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Вентцель Е.С., Овчаров Л.А. Теория вероятностей и ее инженерные приложения. – М.: Высш.школа, 2000. – 480с.  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Гмурман В,Е. Руководство к решению задач по теории вероятностей и математической статистике. М., Высшая школа, 1975.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Чудесенко В.Ф. Сборник задач по специальным курсам высшей математики. М., Высшая школа, 1983. 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Виленкин Н.Я., Потапов В.Г. Задачник-практикум по теории вероятностей и математической статистике.  М. Просвещение, 1979.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>Под.ред. Свешникова А.А. Сборник задач по теории вероятностей и математической статистике. М., Наука, 1965.</w:t>
      </w:r>
    </w:p>
    <w:p w:rsidR="004F4E43" w:rsidRPr="00DD4825" w:rsidRDefault="004F4E43" w:rsidP="004F4E43">
      <w:pPr>
        <w:numPr>
          <w:ilvl w:val="0"/>
          <w:numId w:val="45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4825">
        <w:rPr>
          <w:rFonts w:ascii="Times New Roman" w:hAnsi="Times New Roman" w:cs="Times New Roman"/>
          <w:sz w:val="28"/>
          <w:szCs w:val="28"/>
        </w:rPr>
        <w:t xml:space="preserve">Королев В.С., Портенко Н.И., Скороход А.В., Турбин А.Ф. Справочник по теории вероятностей  и математической статистике. М., Наука, 1985.  </w:t>
      </w:r>
    </w:p>
    <w:p w:rsidR="004F4E43" w:rsidRPr="001646D4" w:rsidRDefault="004F4E43" w:rsidP="004F4E43">
      <w:pPr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4F4E43" w:rsidRPr="001646D4" w:rsidRDefault="004F4E43" w:rsidP="004F4E43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1130D" w:rsidRPr="001646D4" w:rsidRDefault="00E1130D" w:rsidP="0031642B">
      <w:pPr>
        <w:spacing w:line="240" w:lineRule="auto"/>
        <w:ind w:firstLine="540"/>
        <w:jc w:val="right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274608" w:rsidRPr="00E47913" w:rsidRDefault="00274608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1642B" w:rsidRPr="00F126DF" w:rsidRDefault="0031642B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lastRenderedPageBreak/>
        <w:t>Ф.7.04-03</w:t>
      </w:r>
    </w:p>
    <w:p w:rsidR="004F4E43" w:rsidRPr="00F126DF" w:rsidRDefault="0031642B" w:rsidP="00DC2643">
      <w:pPr>
        <w:spacing w:line="240" w:lineRule="auto"/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титульного листа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РЕСПУБЛИКИ КАЗАХСТАН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ЮЖНО-КАЗАХСТАНСКИЙ ГОСУДАРСТВЕННЫЙ УНИВЕРСИТЕТ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им. М. АУЕЗОВА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31642B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Курсовая работа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  <w:lang w:val="kk-KZ"/>
        </w:rPr>
        <w:t>на т</w:t>
      </w:r>
      <w:r w:rsidRPr="00F126DF">
        <w:rPr>
          <w:rFonts w:ascii="Times New Roman" w:hAnsi="Times New Roman" w:cs="Times New Roman"/>
          <w:sz w:val="24"/>
          <w:szCs w:val="24"/>
        </w:rPr>
        <w:t>ем</w:t>
      </w:r>
      <w:r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у </w:t>
      </w:r>
      <w:r w:rsidRPr="00F126DF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по дисциплине «</w:t>
      </w:r>
      <w:r w:rsidRPr="00F126DF">
        <w:rPr>
          <w:rFonts w:ascii="Times New Roman" w:eastAsia="Batang" w:hAnsi="Times New Roman" w:cs="Times New Roman"/>
          <w:sz w:val="24"/>
          <w:szCs w:val="24"/>
        </w:rPr>
        <w:t>Математическая экономика в информационных системах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126DF">
        <w:rPr>
          <w:rFonts w:ascii="Times New Roman" w:hAnsi="Times New Roman" w:cs="Times New Roman"/>
          <w:sz w:val="24"/>
          <w:szCs w:val="24"/>
        </w:rPr>
        <w:t>специальность 5В070300 – Информационные системы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Выполнил(а): ______________________________________________________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Ф.И.О студента, группа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Руководитель: 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  <w:t xml:space="preserve"> Ф.И.О. преподавателя, ученая степень и звание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Работа защищена          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с оценкой ___________                                                  </w:t>
      </w:r>
    </w:p>
    <w:p w:rsidR="004F4E43" w:rsidRPr="00F126DF" w:rsidRDefault="004F4E43" w:rsidP="00DC2643">
      <w:pPr>
        <w:spacing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(оценка)              </w:t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«___»______20___г.                                                                                                                                                                                          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Нормоконтроль: 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4F4E43" w:rsidRPr="00F126DF" w:rsidRDefault="004F4E43" w:rsidP="00DC264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Подпись, Ф.И.О.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Комиссия:                            </w:t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_________________________                                                                     </w:t>
      </w:r>
    </w:p>
    <w:p w:rsidR="004F4E43" w:rsidRPr="00F126DF" w:rsidRDefault="004F4E43" w:rsidP="00DC2643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Подпись, Ф.И.О.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__________________                                                                                                            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  Подпись, Ф.И.О.</w:t>
      </w:r>
    </w:p>
    <w:p w:rsidR="004F4E43" w:rsidRPr="00F126DF" w:rsidRDefault="0031642B" w:rsidP="00E1130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Шымкент, 20</w:t>
      </w:r>
      <w:r w:rsidRPr="00F126DF">
        <w:rPr>
          <w:rFonts w:ascii="Times New Roman" w:hAnsi="Times New Roman" w:cs="Times New Roman"/>
          <w:sz w:val="24"/>
          <w:szCs w:val="24"/>
          <w:lang w:val="kk-KZ"/>
        </w:rPr>
        <w:t>17</w:t>
      </w:r>
      <w:r w:rsidR="004F4E43" w:rsidRPr="00F126DF">
        <w:rPr>
          <w:rFonts w:ascii="Times New Roman" w:hAnsi="Times New Roman" w:cs="Times New Roman"/>
          <w:sz w:val="24"/>
          <w:szCs w:val="24"/>
        </w:rPr>
        <w:t>г</w:t>
      </w:r>
    </w:p>
    <w:p w:rsidR="0031642B" w:rsidRPr="00F126DF" w:rsidRDefault="0031642B" w:rsidP="0031642B">
      <w:pPr>
        <w:spacing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lastRenderedPageBreak/>
        <w:t>Ф.7.04-04</w:t>
      </w:r>
    </w:p>
    <w:p w:rsidR="004F4E43" w:rsidRPr="00F126DF" w:rsidRDefault="0031642B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Б</w:t>
      </w:r>
    </w:p>
    <w:p w:rsidR="004F4E43" w:rsidRPr="00F126DF" w:rsidRDefault="004F4E43" w:rsidP="00DC2643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задания на курсовую работу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ЮЖНО-КАЗАХСТАНСКИЙ ГОСУДАРСТВЕННЫЙ УНИВЕРСИТЕТ 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ИМ. М.АУЕЗОВА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«Утверждаю»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 xml:space="preserve">Зав. кафедрой  «ИС» 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«____»_______20___ г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ЗАДАНИЕ №____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на курсовую работу по дисциплине: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«</w:t>
      </w:r>
      <w:r w:rsidRPr="00F126DF">
        <w:rPr>
          <w:rFonts w:ascii="Times New Roman" w:eastAsia="Batang" w:hAnsi="Times New Roman" w:cs="Times New Roman"/>
          <w:sz w:val="24"/>
          <w:szCs w:val="24"/>
        </w:rPr>
        <w:t>Математическая экономика в информационных системах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Студент _____________________________________группа_________________</w:t>
      </w:r>
    </w:p>
    <w:p w:rsidR="004F4E43" w:rsidRPr="00F126DF" w:rsidRDefault="004F4E43" w:rsidP="00DC2643">
      <w:pPr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</w:r>
      <w:r w:rsidRPr="00F126DF">
        <w:rPr>
          <w:rFonts w:ascii="Times New Roman" w:hAnsi="Times New Roman" w:cs="Times New Roman"/>
          <w:sz w:val="24"/>
          <w:szCs w:val="24"/>
        </w:rPr>
        <w:tab/>
        <w:t>(Ф.И.О.)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26DF">
        <w:rPr>
          <w:rFonts w:ascii="Times New Roman" w:hAnsi="Times New Roman" w:cs="Times New Roman"/>
          <w:sz w:val="24"/>
          <w:szCs w:val="24"/>
        </w:rPr>
        <w:t>Тема работы _______________________________________________________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126D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4F4E43" w:rsidRPr="00F126DF" w:rsidRDefault="004F4E43" w:rsidP="00DC264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Исходные данные _______________________________________________________________________________________________________________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4118"/>
        <w:gridCol w:w="2386"/>
        <w:gridCol w:w="2421"/>
      </w:tblGrid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курсовой работы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Примерный объем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(кол-во листов)</w:t>
            </w: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073"/>
        <w:gridCol w:w="1860"/>
        <w:gridCol w:w="1187"/>
        <w:gridCol w:w="1554"/>
      </w:tblGrid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графического материала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</w:t>
            </w:r>
          </w:p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Кол-во листов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Формат</w:t>
            </w: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F4E43" w:rsidRPr="00F126DF" w:rsidTr="00510988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26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E43" w:rsidRPr="00F126DF" w:rsidRDefault="004F4E43" w:rsidP="00DC264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Рекомендуемая литература: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1._____________________________________________________________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2._____________________________________________________________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3._____________________________________________________________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Дата выдачи задания ____________, дата защиты работы 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 работы ____________________________________________</w:t>
      </w:r>
    </w:p>
    <w:p w:rsidR="004F4E43" w:rsidRPr="00F126DF" w:rsidRDefault="004F4E43" w:rsidP="00DC2643">
      <w:pPr>
        <w:spacing w:line="240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(должность, Ф.И.О,  подпись)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Задания принял к исполнению ____________________________________</w:t>
      </w:r>
    </w:p>
    <w:p w:rsidR="004F4E43" w:rsidRPr="00F126DF" w:rsidRDefault="004F4E43" w:rsidP="00DC264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(дата, подпись студента)</w:t>
      </w:r>
    </w:p>
    <w:p w:rsidR="00E1130D" w:rsidRPr="00F126DF" w:rsidRDefault="004F4E43" w:rsidP="00E1130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br w:type="page"/>
      </w:r>
      <w:r w:rsidR="00E1130D" w:rsidRPr="00F126DF">
        <w:rPr>
          <w:rFonts w:ascii="Times New Roman" w:hAnsi="Times New Roman" w:cs="Times New Roman"/>
          <w:sz w:val="24"/>
          <w:szCs w:val="24"/>
        </w:rPr>
        <w:lastRenderedPageBreak/>
        <w:t xml:space="preserve"> Ф.7.04-06</w:t>
      </w:r>
    </w:p>
    <w:p w:rsidR="004F4E43" w:rsidRPr="00F126DF" w:rsidRDefault="00E1130D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Приложение В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Форма протокола защиты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Министерство образования и науки Республики Казахстан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Южно-Казахстанский государственный университет им. М.Ауезова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Факультет </w:t>
      </w:r>
      <w:r w:rsidR="00EC6F5D" w:rsidRPr="00F126DF">
        <w:rPr>
          <w:rFonts w:ascii="Times New Roman" w:hAnsi="Times New Roman" w:cs="Times New Roman"/>
          <w:sz w:val="24"/>
          <w:szCs w:val="24"/>
        </w:rPr>
        <w:t>«</w:t>
      </w:r>
      <w:r w:rsidRPr="00F126DF">
        <w:rPr>
          <w:rFonts w:ascii="Times New Roman" w:hAnsi="Times New Roman" w:cs="Times New Roman"/>
          <w:sz w:val="24"/>
          <w:szCs w:val="24"/>
        </w:rPr>
        <w:t>Информационных технологий</w:t>
      </w:r>
      <w:r w:rsidR="0033025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Э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>нергетики</w:t>
      </w:r>
      <w:r w:rsidR="00EC6F5D" w:rsidRPr="00F126D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Кафедра «Информационные системы</w:t>
      </w:r>
      <w:r w:rsidR="00CD7E90" w:rsidRPr="00F126DF">
        <w:rPr>
          <w:rFonts w:ascii="Times New Roman" w:hAnsi="Times New Roman" w:cs="Times New Roman"/>
          <w:sz w:val="24"/>
          <w:szCs w:val="24"/>
          <w:lang w:val="kk-KZ"/>
        </w:rPr>
        <w:t xml:space="preserve"> и моделирование</w:t>
      </w:r>
      <w:r w:rsidRPr="00F126DF">
        <w:rPr>
          <w:rFonts w:ascii="Times New Roman" w:hAnsi="Times New Roman" w:cs="Times New Roman"/>
          <w:sz w:val="24"/>
          <w:szCs w:val="24"/>
        </w:rPr>
        <w:t>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«Утверждаю»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 xml:space="preserve">Зав. кафедрой   «ИС» 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4F4E43" w:rsidRPr="00F126DF" w:rsidRDefault="004F4E43" w:rsidP="00DC2643">
      <w:pPr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(Подпись, Ф.И.О.)  </w:t>
      </w:r>
    </w:p>
    <w:p w:rsidR="004F4E43" w:rsidRPr="00F126DF" w:rsidRDefault="00EC6F5D" w:rsidP="00C53F73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«____»_______2017</w:t>
      </w:r>
      <w:r w:rsidR="004F4E43" w:rsidRPr="00F126DF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26DF">
        <w:rPr>
          <w:rFonts w:ascii="Times New Roman" w:hAnsi="Times New Roman" w:cs="Times New Roman"/>
          <w:b/>
          <w:sz w:val="24"/>
          <w:szCs w:val="24"/>
        </w:rPr>
        <w:t>Протокол №____</w:t>
      </w:r>
    </w:p>
    <w:p w:rsidR="004F4E43" w:rsidRPr="00F126DF" w:rsidRDefault="004F4E43" w:rsidP="00C53F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защиты курсовой работы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дисциплина  «____________________________________»</w:t>
      </w:r>
    </w:p>
    <w:p w:rsidR="004F4E43" w:rsidRPr="00F126DF" w:rsidRDefault="004F4E43" w:rsidP="00DC26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Студент (ка)____________________________группа______________</w:t>
      </w:r>
    </w:p>
    <w:p w:rsidR="004F4E43" w:rsidRPr="00F126DF" w:rsidRDefault="004F4E43" w:rsidP="00DC2643">
      <w:pPr>
        <w:spacing w:line="240" w:lineRule="auto"/>
        <w:ind w:left="2880" w:firstLine="72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(Ф.И.О.)</w:t>
      </w:r>
    </w:p>
    <w:p w:rsidR="004F4E43" w:rsidRPr="00F126DF" w:rsidRDefault="004F4E43" w:rsidP="00C53F73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Тема курсовой работы _________________________________________________________________________________________________________________________________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При защите были получены ответы на следующие вопросы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1._____________________________________________________________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2._____________________________________________________________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3._____________________________________________________________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 xml:space="preserve">При выполнении курсовой работы получены ______ баллов (из 60 возможных), защита оценивается   (из 40 возможных)  в ______ баллов. 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Суммарные баллы 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Оценка работы _________________</w:t>
      </w:r>
    </w:p>
    <w:p w:rsidR="004F4E43" w:rsidRPr="00F126DF" w:rsidRDefault="004F4E43" w:rsidP="00DC2643">
      <w:pPr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Руководитель курсовой работы_____________________________</w:t>
      </w:r>
    </w:p>
    <w:p w:rsidR="004F4E43" w:rsidRPr="00F126DF" w:rsidRDefault="004F4E43" w:rsidP="00DC2643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Член комиссии________________________________________________</w:t>
      </w:r>
    </w:p>
    <w:p w:rsidR="00F126DF" w:rsidRPr="00F126DF" w:rsidRDefault="004F4E43" w:rsidP="00F126DF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Член комиссии________________________________________________</w:t>
      </w:r>
    </w:p>
    <w:p w:rsidR="004F4E43" w:rsidRDefault="004F4E43" w:rsidP="003B180B">
      <w:pPr>
        <w:spacing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26DF">
        <w:rPr>
          <w:rFonts w:ascii="Times New Roman" w:hAnsi="Times New Roman" w:cs="Times New Roman"/>
          <w:sz w:val="24"/>
          <w:szCs w:val="24"/>
        </w:rPr>
        <w:t>Дата</w:t>
      </w:r>
      <w:r w:rsidR="00EC6F5D" w:rsidRPr="00F126DF">
        <w:rPr>
          <w:rFonts w:ascii="Times New Roman" w:hAnsi="Times New Roman" w:cs="Times New Roman"/>
          <w:sz w:val="24"/>
          <w:szCs w:val="24"/>
        </w:rPr>
        <w:t xml:space="preserve"> защиты ____________________2017</w:t>
      </w:r>
      <w:r w:rsidRPr="00F126DF">
        <w:rPr>
          <w:rFonts w:ascii="Times New Roman" w:hAnsi="Times New Roman" w:cs="Times New Roman"/>
          <w:sz w:val="24"/>
          <w:szCs w:val="24"/>
        </w:rPr>
        <w:t>г.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6DF">
        <w:rPr>
          <w:rFonts w:ascii="Times New Roman" w:hAnsi="Times New Roman" w:cs="Times New Roman"/>
          <w:b/>
          <w:sz w:val="28"/>
          <w:szCs w:val="28"/>
        </w:rPr>
        <w:lastRenderedPageBreak/>
        <w:t>БЕРДАЛИЕВА ГУЛЖАН АБДУЛЛАЕВНА,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F126DF">
        <w:rPr>
          <w:rFonts w:ascii="Times New Roman" w:hAnsi="Times New Roman" w:cs="Times New Roman"/>
          <w:b/>
          <w:sz w:val="28"/>
          <w:szCs w:val="28"/>
        </w:rPr>
        <w:t>МУГАЛБЕКОВА АЙДАНА АЛТЫНБЕКОВНА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eastAsia="Batang" w:hAnsi="Times New Roman" w:cs="Times New Roman"/>
          <w:sz w:val="28"/>
          <w:szCs w:val="28"/>
        </w:rPr>
        <w:t>МАТЕМАТИЧЕСКАЯ ЭКОНОМИКА В ИНФОРМАЦИОННЫХ СИСТЕМАХ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F126DF">
        <w:rPr>
          <w:rFonts w:ascii="Times New Roman" w:hAnsi="Times New Roman" w:cs="Times New Roman"/>
          <w:sz w:val="28"/>
          <w:szCs w:val="28"/>
        </w:rPr>
        <w:t>методические указания по выполнению курсовой работы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  <w:lang w:eastAsia="ko-KR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Подписано в печать ____.____.2017 г.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Формат бумаги X</w:t>
      </w:r>
      <w:r w:rsidRPr="00F126DF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F126DF">
        <w:rPr>
          <w:rFonts w:ascii="Times New Roman" w:hAnsi="Times New Roman" w:cs="Times New Roman"/>
          <w:sz w:val="28"/>
          <w:szCs w:val="28"/>
        </w:rPr>
        <w:t>Y  1/16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Бумага типографская. Печать офсетная. Объем 2 п.л.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Тираж 50 экз. Заказ № _____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rPr>
          <w:rFonts w:ascii="Times New Roman" w:hAnsi="Times New Roman" w:cs="Times New Roman"/>
          <w:sz w:val="28"/>
          <w:szCs w:val="28"/>
        </w:rPr>
      </w:pP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©  Издание Южно-Казахстанского  государственного университета им. М.Ауэзова</w:t>
      </w:r>
    </w:p>
    <w:p w:rsidR="00F126DF" w:rsidRPr="00F126DF" w:rsidRDefault="00F126DF" w:rsidP="00F126DF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F1F8E" w:rsidRDefault="00F126DF" w:rsidP="007D4673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126DF">
        <w:rPr>
          <w:rFonts w:ascii="Times New Roman" w:hAnsi="Times New Roman" w:cs="Times New Roman"/>
          <w:sz w:val="28"/>
          <w:szCs w:val="28"/>
        </w:rPr>
        <w:t>Издательский центр ЮКГУ им. М.Ауэзова, г. Шымкент, пр. Тауке хана, 5</w:t>
      </w:r>
    </w:p>
    <w:p w:rsidR="0066429B" w:rsidRPr="007D4673" w:rsidRDefault="0066429B" w:rsidP="007D4673">
      <w:pPr>
        <w:tabs>
          <w:tab w:val="left" w:pos="993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66429B" w:rsidRPr="007D4673" w:rsidSect="00D8454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A2B" w:rsidRDefault="00255A2B" w:rsidP="00005F38">
      <w:pPr>
        <w:spacing w:after="0" w:line="240" w:lineRule="auto"/>
      </w:pPr>
      <w:r>
        <w:separator/>
      </w:r>
    </w:p>
  </w:endnote>
  <w:endnote w:type="continuationSeparator" w:id="1">
    <w:p w:rsidR="00255A2B" w:rsidRDefault="00255A2B" w:rsidP="0000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 Kaz"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64931"/>
      <w:docPartObj>
        <w:docPartGallery w:val="Page Numbers (Bottom of Page)"/>
        <w:docPartUnique/>
      </w:docPartObj>
    </w:sdtPr>
    <w:sdtContent>
      <w:p w:rsidR="00393ACC" w:rsidRDefault="00F5292F">
        <w:pPr>
          <w:pStyle w:val="ae"/>
          <w:jc w:val="center"/>
        </w:pPr>
        <w:fldSimple w:instr=" PAGE   \* MERGEFORMAT ">
          <w:r w:rsidR="000324EB">
            <w:rPr>
              <w:noProof/>
            </w:rPr>
            <w:t>5</w:t>
          </w:r>
        </w:fldSimple>
      </w:p>
    </w:sdtContent>
  </w:sdt>
  <w:p w:rsidR="00393ACC" w:rsidRDefault="00393AC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A2B" w:rsidRDefault="00255A2B" w:rsidP="00005F38">
      <w:pPr>
        <w:spacing w:after="0" w:line="240" w:lineRule="auto"/>
      </w:pPr>
      <w:r>
        <w:separator/>
      </w:r>
    </w:p>
  </w:footnote>
  <w:footnote w:type="continuationSeparator" w:id="1">
    <w:p w:rsidR="00255A2B" w:rsidRDefault="00255A2B" w:rsidP="00005F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2ED"/>
    <w:multiLevelType w:val="hybridMultilevel"/>
    <w:tmpl w:val="DDCA32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5043C"/>
    <w:multiLevelType w:val="hybridMultilevel"/>
    <w:tmpl w:val="30F6D8C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C29C7"/>
    <w:multiLevelType w:val="hybridMultilevel"/>
    <w:tmpl w:val="D08282FA"/>
    <w:lvl w:ilvl="0" w:tplc="0419000F">
      <w:start w:val="1"/>
      <w:numFmt w:val="decimal"/>
      <w:lvlText w:val="%1."/>
      <w:lvlJc w:val="left"/>
      <w:pPr>
        <w:ind w:left="100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1A3010"/>
    <w:multiLevelType w:val="singleLevel"/>
    <w:tmpl w:val="06900D1E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4">
    <w:nsid w:val="1088520F"/>
    <w:multiLevelType w:val="hybridMultilevel"/>
    <w:tmpl w:val="5EA8D9EE"/>
    <w:lvl w:ilvl="0" w:tplc="10A4CEA0">
      <w:start w:val="1"/>
      <w:numFmt w:val="decimal"/>
      <w:lvlText w:val="ПК%1"/>
      <w:lvlJc w:val="left"/>
      <w:pPr>
        <w:ind w:left="67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74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81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9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96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03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110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17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2500" w:hanging="180"/>
      </w:pPr>
      <w:rPr>
        <w:rFonts w:cs="Times New Roman"/>
      </w:rPr>
    </w:lvl>
  </w:abstractNum>
  <w:abstractNum w:abstractNumId="5">
    <w:nsid w:val="123653C0"/>
    <w:multiLevelType w:val="hybridMultilevel"/>
    <w:tmpl w:val="27844416"/>
    <w:lvl w:ilvl="0" w:tplc="8564E6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3D92E9D"/>
    <w:multiLevelType w:val="multilevel"/>
    <w:tmpl w:val="E7A4290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>
    <w:nsid w:val="18C875CF"/>
    <w:multiLevelType w:val="hybridMultilevel"/>
    <w:tmpl w:val="A77CBE2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03AE2"/>
    <w:multiLevelType w:val="hybridMultilevel"/>
    <w:tmpl w:val="6FBE5D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38441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9F38E0"/>
    <w:multiLevelType w:val="hybridMultilevel"/>
    <w:tmpl w:val="4DB4526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2D90BBD"/>
    <w:multiLevelType w:val="hybridMultilevel"/>
    <w:tmpl w:val="FCE8D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80461"/>
    <w:multiLevelType w:val="hybridMultilevel"/>
    <w:tmpl w:val="DDCA322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7300F12"/>
    <w:multiLevelType w:val="multilevel"/>
    <w:tmpl w:val="5790C30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D74E21"/>
    <w:multiLevelType w:val="hybridMultilevel"/>
    <w:tmpl w:val="FF889C2E"/>
    <w:lvl w:ilvl="0" w:tplc="FFC619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E9427B"/>
    <w:multiLevelType w:val="hybridMultilevel"/>
    <w:tmpl w:val="3F3C2D16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CC3414"/>
    <w:multiLevelType w:val="hybridMultilevel"/>
    <w:tmpl w:val="419C8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6D034A"/>
    <w:multiLevelType w:val="hybridMultilevel"/>
    <w:tmpl w:val="C2BAE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D17846"/>
    <w:multiLevelType w:val="hybridMultilevel"/>
    <w:tmpl w:val="C6C2A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0041FC2"/>
    <w:multiLevelType w:val="hybridMultilevel"/>
    <w:tmpl w:val="266C4EA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40663A31"/>
    <w:multiLevelType w:val="hybridMultilevel"/>
    <w:tmpl w:val="DF74FCCE"/>
    <w:lvl w:ilvl="0" w:tplc="17B27E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F93752"/>
    <w:multiLevelType w:val="hybridMultilevel"/>
    <w:tmpl w:val="7DD83F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1">
    <w:nsid w:val="43E44905"/>
    <w:multiLevelType w:val="hybridMultilevel"/>
    <w:tmpl w:val="4840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9911F1"/>
    <w:multiLevelType w:val="hybridMultilevel"/>
    <w:tmpl w:val="A29254B2"/>
    <w:lvl w:ilvl="0" w:tplc="8D5EB83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9F3BE7"/>
    <w:multiLevelType w:val="hybridMultilevel"/>
    <w:tmpl w:val="A46C3D5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DB14C85"/>
    <w:multiLevelType w:val="hybridMultilevel"/>
    <w:tmpl w:val="CDFCF5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614E70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C97A45"/>
    <w:multiLevelType w:val="hybridMultilevel"/>
    <w:tmpl w:val="4BD47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1270DB"/>
    <w:multiLevelType w:val="hybridMultilevel"/>
    <w:tmpl w:val="6FBE5D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38441A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EastAsia" w:hAnsiTheme="minorHAnsi" w:cstheme="minorBidi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8736AB"/>
    <w:multiLevelType w:val="hybridMultilevel"/>
    <w:tmpl w:val="EC9E1C54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8">
    <w:nsid w:val="611E169F"/>
    <w:multiLevelType w:val="hybridMultilevel"/>
    <w:tmpl w:val="EBC0B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7D35720"/>
    <w:multiLevelType w:val="hybridMultilevel"/>
    <w:tmpl w:val="723E5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B776C6"/>
    <w:multiLevelType w:val="hybridMultilevel"/>
    <w:tmpl w:val="A6F8108A"/>
    <w:lvl w:ilvl="0" w:tplc="06900D1E">
      <w:numFmt w:val="bullet"/>
      <w:lvlText w:val="-"/>
      <w:lvlJc w:val="left"/>
      <w:pPr>
        <w:ind w:left="1004" w:hanging="360"/>
      </w:p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B2C242F"/>
    <w:multiLevelType w:val="hybridMultilevel"/>
    <w:tmpl w:val="7B701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284191"/>
    <w:multiLevelType w:val="hybridMultilevel"/>
    <w:tmpl w:val="3312C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BD7A1E"/>
    <w:multiLevelType w:val="hybridMultilevel"/>
    <w:tmpl w:val="5D4A3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14"/>
  </w:num>
  <w:num w:numId="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</w:num>
  <w:num w:numId="31">
    <w:abstractNumId w:val="12"/>
  </w:num>
  <w:num w:numId="32">
    <w:abstractNumId w:val="1"/>
  </w:num>
  <w:num w:numId="33">
    <w:abstractNumId w:val="29"/>
  </w:num>
  <w:num w:numId="34">
    <w:abstractNumId w:val="7"/>
  </w:num>
  <w:num w:numId="35">
    <w:abstractNumId w:val="6"/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5"/>
  </w:num>
  <w:num w:numId="39">
    <w:abstractNumId w:val="32"/>
  </w:num>
  <w:num w:numId="40">
    <w:abstractNumId w:val="27"/>
  </w:num>
  <w:num w:numId="41">
    <w:abstractNumId w:val="18"/>
  </w:num>
  <w:num w:numId="42">
    <w:abstractNumId w:val="23"/>
  </w:num>
  <w:num w:numId="43">
    <w:abstractNumId w:val="9"/>
  </w:num>
  <w:num w:numId="44">
    <w:abstractNumId w:val="10"/>
  </w:num>
  <w:num w:numId="45">
    <w:abstractNumId w:val="11"/>
  </w:num>
  <w:num w:numId="46">
    <w:abstractNumId w:val="0"/>
  </w:num>
  <w:num w:numId="47">
    <w:abstractNumId w:val="4"/>
  </w:num>
  <w:num w:numId="48">
    <w:abstractNumId w:val="26"/>
  </w:num>
  <w:num w:numId="49">
    <w:abstractNumId w:val="3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4DC3"/>
    <w:rsid w:val="00005F38"/>
    <w:rsid w:val="00007D4C"/>
    <w:rsid w:val="000140E4"/>
    <w:rsid w:val="00024DC3"/>
    <w:rsid w:val="000324EB"/>
    <w:rsid w:val="000373F7"/>
    <w:rsid w:val="00040408"/>
    <w:rsid w:val="000412A1"/>
    <w:rsid w:val="00046D42"/>
    <w:rsid w:val="0009109B"/>
    <w:rsid w:val="000B38AF"/>
    <w:rsid w:val="000F0161"/>
    <w:rsid w:val="000F1D3E"/>
    <w:rsid w:val="001020F5"/>
    <w:rsid w:val="001047EE"/>
    <w:rsid w:val="00144778"/>
    <w:rsid w:val="00153DC4"/>
    <w:rsid w:val="001646D4"/>
    <w:rsid w:val="00191CAD"/>
    <w:rsid w:val="001C5A1B"/>
    <w:rsid w:val="001C63BC"/>
    <w:rsid w:val="001F1F8E"/>
    <w:rsid w:val="00214320"/>
    <w:rsid w:val="0021484E"/>
    <w:rsid w:val="00237260"/>
    <w:rsid w:val="00250955"/>
    <w:rsid w:val="00255A2B"/>
    <w:rsid w:val="00255D60"/>
    <w:rsid w:val="0025633F"/>
    <w:rsid w:val="00260E18"/>
    <w:rsid w:val="00261E9F"/>
    <w:rsid w:val="00274608"/>
    <w:rsid w:val="00282EE7"/>
    <w:rsid w:val="00286870"/>
    <w:rsid w:val="002A1989"/>
    <w:rsid w:val="002C333A"/>
    <w:rsid w:val="003075AE"/>
    <w:rsid w:val="00310129"/>
    <w:rsid w:val="0031642B"/>
    <w:rsid w:val="00330250"/>
    <w:rsid w:val="0034526A"/>
    <w:rsid w:val="00346BC3"/>
    <w:rsid w:val="00393ACC"/>
    <w:rsid w:val="00394D12"/>
    <w:rsid w:val="003A7E36"/>
    <w:rsid w:val="003B180B"/>
    <w:rsid w:val="003D7EAA"/>
    <w:rsid w:val="00411003"/>
    <w:rsid w:val="00437ADD"/>
    <w:rsid w:val="00453892"/>
    <w:rsid w:val="00466E5D"/>
    <w:rsid w:val="004724EF"/>
    <w:rsid w:val="00486A80"/>
    <w:rsid w:val="004A2ABE"/>
    <w:rsid w:val="004A43EF"/>
    <w:rsid w:val="004E7BE1"/>
    <w:rsid w:val="004F46EB"/>
    <w:rsid w:val="004F4E43"/>
    <w:rsid w:val="004F656F"/>
    <w:rsid w:val="00510988"/>
    <w:rsid w:val="005117E9"/>
    <w:rsid w:val="00542604"/>
    <w:rsid w:val="00547EB3"/>
    <w:rsid w:val="00553FAF"/>
    <w:rsid w:val="005C7DD2"/>
    <w:rsid w:val="005F4880"/>
    <w:rsid w:val="00622122"/>
    <w:rsid w:val="006408D8"/>
    <w:rsid w:val="00646A4E"/>
    <w:rsid w:val="0066429B"/>
    <w:rsid w:val="0066720E"/>
    <w:rsid w:val="00691BBD"/>
    <w:rsid w:val="00697BFA"/>
    <w:rsid w:val="006C63B2"/>
    <w:rsid w:val="006D3305"/>
    <w:rsid w:val="006D77B9"/>
    <w:rsid w:val="00721D5F"/>
    <w:rsid w:val="00724936"/>
    <w:rsid w:val="00724F33"/>
    <w:rsid w:val="00735A71"/>
    <w:rsid w:val="00737F8F"/>
    <w:rsid w:val="00760D23"/>
    <w:rsid w:val="00761E9E"/>
    <w:rsid w:val="007755A2"/>
    <w:rsid w:val="007822E6"/>
    <w:rsid w:val="00790A25"/>
    <w:rsid w:val="007D4673"/>
    <w:rsid w:val="007F1CC4"/>
    <w:rsid w:val="00801A82"/>
    <w:rsid w:val="00802340"/>
    <w:rsid w:val="00815D13"/>
    <w:rsid w:val="00830BD3"/>
    <w:rsid w:val="0083155D"/>
    <w:rsid w:val="00853C45"/>
    <w:rsid w:val="00860B86"/>
    <w:rsid w:val="00884007"/>
    <w:rsid w:val="00891B16"/>
    <w:rsid w:val="008B2EEC"/>
    <w:rsid w:val="008C16A5"/>
    <w:rsid w:val="008C6460"/>
    <w:rsid w:val="008D00F7"/>
    <w:rsid w:val="008D12D9"/>
    <w:rsid w:val="008D60CD"/>
    <w:rsid w:val="008F57B8"/>
    <w:rsid w:val="009045CD"/>
    <w:rsid w:val="00916DCB"/>
    <w:rsid w:val="009628A5"/>
    <w:rsid w:val="00976543"/>
    <w:rsid w:val="00980869"/>
    <w:rsid w:val="009E1C5F"/>
    <w:rsid w:val="009E7954"/>
    <w:rsid w:val="00A02812"/>
    <w:rsid w:val="00A07F9B"/>
    <w:rsid w:val="00A25230"/>
    <w:rsid w:val="00A4207A"/>
    <w:rsid w:val="00A8272D"/>
    <w:rsid w:val="00A95834"/>
    <w:rsid w:val="00AB191C"/>
    <w:rsid w:val="00AD5A17"/>
    <w:rsid w:val="00AD62D0"/>
    <w:rsid w:val="00B1675D"/>
    <w:rsid w:val="00B263E0"/>
    <w:rsid w:val="00B27B6B"/>
    <w:rsid w:val="00B67A34"/>
    <w:rsid w:val="00B81441"/>
    <w:rsid w:val="00B97ABE"/>
    <w:rsid w:val="00BA6C6B"/>
    <w:rsid w:val="00BC0670"/>
    <w:rsid w:val="00BE7DD9"/>
    <w:rsid w:val="00C53F73"/>
    <w:rsid w:val="00C66260"/>
    <w:rsid w:val="00C676E3"/>
    <w:rsid w:val="00C775E6"/>
    <w:rsid w:val="00C92EFA"/>
    <w:rsid w:val="00CD7E90"/>
    <w:rsid w:val="00D57FFC"/>
    <w:rsid w:val="00D6308C"/>
    <w:rsid w:val="00D8101E"/>
    <w:rsid w:val="00D84548"/>
    <w:rsid w:val="00D93121"/>
    <w:rsid w:val="00DB75C9"/>
    <w:rsid w:val="00DC2643"/>
    <w:rsid w:val="00DD4825"/>
    <w:rsid w:val="00E00A6E"/>
    <w:rsid w:val="00E1130D"/>
    <w:rsid w:val="00E22FBA"/>
    <w:rsid w:val="00E34676"/>
    <w:rsid w:val="00E411CF"/>
    <w:rsid w:val="00E47913"/>
    <w:rsid w:val="00E61079"/>
    <w:rsid w:val="00E906AB"/>
    <w:rsid w:val="00EC5611"/>
    <w:rsid w:val="00EC6F5D"/>
    <w:rsid w:val="00EE14C8"/>
    <w:rsid w:val="00EF639B"/>
    <w:rsid w:val="00F05380"/>
    <w:rsid w:val="00F07E82"/>
    <w:rsid w:val="00F126DF"/>
    <w:rsid w:val="00F14CE6"/>
    <w:rsid w:val="00F160C3"/>
    <w:rsid w:val="00F26BC6"/>
    <w:rsid w:val="00F34947"/>
    <w:rsid w:val="00F5292F"/>
    <w:rsid w:val="00F57913"/>
    <w:rsid w:val="00F604D4"/>
    <w:rsid w:val="00F74696"/>
    <w:rsid w:val="00FD6C45"/>
    <w:rsid w:val="00FD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48"/>
  </w:style>
  <w:style w:type="paragraph" w:styleId="1">
    <w:name w:val="heading 1"/>
    <w:basedOn w:val="a"/>
    <w:next w:val="a"/>
    <w:link w:val="10"/>
    <w:uiPriority w:val="9"/>
    <w:qFormat/>
    <w:rsid w:val="00E4791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333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F5791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24F3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724F33"/>
    <w:rPr>
      <w:rFonts w:ascii="Times New Roman" w:eastAsia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semiHidden/>
    <w:unhideWhenUsed/>
    <w:rsid w:val="00724F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724F33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724F3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4F33"/>
    <w:rPr>
      <w:rFonts w:ascii="Tahoma" w:eastAsia="Times New Roman" w:hAnsi="Tahoma" w:cs="Tahoma"/>
      <w:sz w:val="16"/>
      <w:szCs w:val="16"/>
    </w:rPr>
  </w:style>
  <w:style w:type="paragraph" w:styleId="a7">
    <w:name w:val="List Paragraph"/>
    <w:aliases w:val="маркированный"/>
    <w:basedOn w:val="a"/>
    <w:link w:val="a8"/>
    <w:qFormat/>
    <w:rsid w:val="00724F3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a9">
    <w:name w:val="Placeholder Text"/>
    <w:basedOn w:val="a0"/>
    <w:uiPriority w:val="99"/>
    <w:semiHidden/>
    <w:rsid w:val="00724F33"/>
    <w:rPr>
      <w:color w:val="808080"/>
    </w:rPr>
  </w:style>
  <w:style w:type="table" w:styleId="aa">
    <w:name w:val="Table Grid"/>
    <w:basedOn w:val="a1"/>
    <w:uiPriority w:val="59"/>
    <w:rsid w:val="00724F3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F5791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Body Text 2"/>
    <w:basedOn w:val="a"/>
    <w:link w:val="20"/>
    <w:unhideWhenUsed/>
    <w:rsid w:val="00F5791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0">
    <w:name w:val="Основной текст 2 Знак"/>
    <w:basedOn w:val="a0"/>
    <w:link w:val="2"/>
    <w:rsid w:val="00F5791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b">
    <w:name w:val="Стиль"/>
    <w:rsid w:val="003A7E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C333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51">
    <w:name w:val="List 5"/>
    <w:basedOn w:val="a"/>
    <w:rsid w:val="002C333A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customStyle="1" w:styleId="Pa0">
    <w:name w:val="Pa0"/>
    <w:basedOn w:val="a"/>
    <w:next w:val="a"/>
    <w:uiPriority w:val="99"/>
    <w:rsid w:val="00282EE7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00">
    <w:name w:val="A0"/>
    <w:uiPriority w:val="99"/>
    <w:rsid w:val="00282EE7"/>
    <w:rPr>
      <w:color w:val="000000"/>
      <w:sz w:val="26"/>
      <w:szCs w:val="26"/>
    </w:rPr>
  </w:style>
  <w:style w:type="paragraph" w:styleId="ac">
    <w:name w:val="header"/>
    <w:basedOn w:val="a"/>
    <w:link w:val="ad"/>
    <w:uiPriority w:val="99"/>
    <w:semiHidden/>
    <w:unhideWhenUsed/>
    <w:rsid w:val="0000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005F38"/>
  </w:style>
  <w:style w:type="paragraph" w:styleId="ae">
    <w:name w:val="footer"/>
    <w:basedOn w:val="a"/>
    <w:link w:val="af"/>
    <w:uiPriority w:val="99"/>
    <w:unhideWhenUsed/>
    <w:rsid w:val="00005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05F38"/>
  </w:style>
  <w:style w:type="paragraph" w:styleId="af0">
    <w:name w:val="Normal (Web)"/>
    <w:basedOn w:val="a"/>
    <w:uiPriority w:val="99"/>
    <w:rsid w:val="00E47913"/>
    <w:pPr>
      <w:spacing w:before="51" w:after="141" w:line="240" w:lineRule="auto"/>
      <w:ind w:left="64" w:right="64" w:firstLine="257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479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8">
    <w:name w:val="Абзац списка Знак"/>
    <w:aliases w:val="маркированный Знак"/>
    <w:link w:val="a7"/>
    <w:uiPriority w:val="34"/>
    <w:rsid w:val="00737F8F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Body Text Indent"/>
    <w:basedOn w:val="a"/>
    <w:link w:val="af2"/>
    <w:uiPriority w:val="99"/>
    <w:semiHidden/>
    <w:unhideWhenUsed/>
    <w:rsid w:val="00F26B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26BC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2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32</Pages>
  <Words>6494</Words>
  <Characters>37020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G702</cp:lastModifiedBy>
  <cp:revision>14</cp:revision>
  <cp:lastPrinted>2018-02-14T06:07:00Z</cp:lastPrinted>
  <dcterms:created xsi:type="dcterms:W3CDTF">2018-09-26T09:00:00Z</dcterms:created>
  <dcterms:modified xsi:type="dcterms:W3CDTF">2018-09-28T11:14:00Z</dcterms:modified>
</cp:coreProperties>
</file>